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r w:rsidRPr="007C1236">
        <w:rPr>
          <w:rFonts w:ascii="Arial" w:eastAsia="Times New Roman" w:hAnsi="Arial" w:cs="Arial"/>
          <w:color w:val="222222"/>
          <w:sz w:val="24"/>
          <w:szCs w:val="24"/>
          <w:lang w:eastAsia="en-CA"/>
        </w:rPr>
        <w:t>Bio</w:t>
      </w: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r w:rsidRPr="007C1236">
        <w:rPr>
          <w:rFonts w:ascii="Arial" w:eastAsia="Times New Roman" w:hAnsi="Arial" w:cs="Arial"/>
          <w:color w:val="222222"/>
          <w:sz w:val="24"/>
          <w:szCs w:val="24"/>
          <w:lang w:eastAsia="en-CA"/>
        </w:rPr>
        <w:t xml:space="preserve">Eric </w:t>
      </w:r>
      <w:proofErr w:type="spellStart"/>
      <w:r w:rsidR="00974147" w:rsidRPr="007C1236">
        <w:rPr>
          <w:rFonts w:ascii="Arial" w:eastAsia="Times New Roman" w:hAnsi="Arial" w:cs="Arial"/>
          <w:color w:val="222222"/>
          <w:sz w:val="24"/>
          <w:szCs w:val="24"/>
          <w:lang w:eastAsia="en-CA"/>
        </w:rPr>
        <w:t>Gertner</w:t>
      </w:r>
      <w:proofErr w:type="spellEnd"/>
      <w:r w:rsidR="00974147" w:rsidRPr="007C1236">
        <w:rPr>
          <w:rFonts w:ascii="Arial" w:eastAsia="Times New Roman" w:hAnsi="Arial" w:cs="Arial"/>
          <w:color w:val="222222"/>
          <w:sz w:val="24"/>
          <w:szCs w:val="24"/>
          <w:lang w:eastAsia="en-CA"/>
        </w:rPr>
        <w:t> practised</w:t>
      </w:r>
      <w:r w:rsidRPr="007C1236">
        <w:rPr>
          <w:rFonts w:ascii="Arial" w:eastAsia="Times New Roman" w:hAnsi="Arial" w:cs="Arial"/>
          <w:color w:val="222222"/>
          <w:sz w:val="24"/>
          <w:szCs w:val="24"/>
          <w:lang w:eastAsia="en-CA"/>
        </w:rPr>
        <w:t xml:space="preserve"> law for 35 years He graduated from </w:t>
      </w:r>
      <w:proofErr w:type="spellStart"/>
      <w:r w:rsidRPr="007C1236">
        <w:rPr>
          <w:rFonts w:ascii="Arial" w:eastAsia="Times New Roman" w:hAnsi="Arial" w:cs="Arial"/>
          <w:color w:val="222222"/>
          <w:sz w:val="24"/>
          <w:szCs w:val="24"/>
          <w:lang w:eastAsia="en-CA"/>
        </w:rPr>
        <w:t>Osgoode</w:t>
      </w:r>
      <w:proofErr w:type="spellEnd"/>
      <w:r w:rsidRPr="007C1236">
        <w:rPr>
          <w:rFonts w:ascii="Arial" w:eastAsia="Times New Roman" w:hAnsi="Arial" w:cs="Arial"/>
          <w:color w:val="222222"/>
          <w:sz w:val="24"/>
          <w:szCs w:val="24"/>
          <w:lang w:eastAsia="en-CA"/>
        </w:rPr>
        <w:t xml:space="preserve"> Hall Law School with an LL.B. in 1974. He then attended the University of </w:t>
      </w:r>
      <w:r w:rsidR="00974147" w:rsidRPr="007C1236">
        <w:rPr>
          <w:rFonts w:ascii="Arial" w:eastAsia="Times New Roman" w:hAnsi="Arial" w:cs="Arial"/>
          <w:color w:val="222222"/>
          <w:sz w:val="24"/>
          <w:szCs w:val="24"/>
          <w:lang w:eastAsia="en-CA"/>
        </w:rPr>
        <w:t>Oxford and</w:t>
      </w:r>
      <w:r w:rsidRPr="007C1236">
        <w:rPr>
          <w:rFonts w:ascii="Arial" w:eastAsia="Times New Roman" w:hAnsi="Arial" w:cs="Arial"/>
          <w:color w:val="222222"/>
          <w:sz w:val="24"/>
          <w:szCs w:val="24"/>
          <w:lang w:eastAsia="en-CA"/>
        </w:rPr>
        <w:t xml:space="preserve"> completed a masters degree in 1975. Eric practised litigation for a short period of time after the call to the Bar in 1977. From 1978-1984 he was a research lawyer at the Ontario Law Reform Commission, where he worked on projects for the reform of Ontario's debtor-creditor laws, the law of class actions, product liability law and many other projects</w:t>
      </w: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r w:rsidRPr="007C1236">
        <w:rPr>
          <w:rFonts w:ascii="Arial" w:eastAsia="Times New Roman" w:hAnsi="Arial" w:cs="Arial"/>
          <w:color w:val="222222"/>
          <w:sz w:val="24"/>
          <w:szCs w:val="24"/>
          <w:lang w:eastAsia="en-CA"/>
        </w:rPr>
        <w:t xml:space="preserve">In 1984 he joined what was then McCarthy &amp; McCarthy (now McCarthy </w:t>
      </w:r>
      <w:proofErr w:type="spellStart"/>
      <w:r w:rsidRPr="007C1236">
        <w:rPr>
          <w:rFonts w:ascii="Arial" w:eastAsia="Times New Roman" w:hAnsi="Arial" w:cs="Arial"/>
          <w:color w:val="222222"/>
          <w:sz w:val="24"/>
          <w:szCs w:val="24"/>
          <w:lang w:eastAsia="en-CA"/>
        </w:rPr>
        <w:t>Tetrault</w:t>
      </w:r>
      <w:proofErr w:type="spellEnd"/>
      <w:r w:rsidRPr="007C1236">
        <w:rPr>
          <w:rFonts w:ascii="Arial" w:eastAsia="Times New Roman" w:hAnsi="Arial" w:cs="Arial"/>
          <w:color w:val="222222"/>
          <w:sz w:val="24"/>
          <w:szCs w:val="24"/>
          <w:lang w:eastAsia="en-CA"/>
        </w:rPr>
        <w:t>) where he was the Director of Research for almost 30 years. As the Director of Research he assisted lawyers in all fields and when the firm became Canada's first national law firm he provided assistance to lawyers in all of the firm's offices. He worked on a number of Canada's most significant cases, perhaps the best known being the case of International Corona Resources v. LAC Minerals, a dispute about the ownership of Ontario's largest gold field.</w:t>
      </w: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r w:rsidRPr="007C1236">
        <w:rPr>
          <w:rFonts w:ascii="Arial" w:eastAsia="Times New Roman" w:hAnsi="Arial" w:cs="Arial"/>
          <w:color w:val="222222"/>
          <w:sz w:val="24"/>
          <w:szCs w:val="24"/>
          <w:lang w:eastAsia="en-CA"/>
        </w:rPr>
        <w:t>Eric co-edited a leading casebook on debtor-creditor law and edited a number of other legal texts. He co-founded The Supreme Court Law Review in 1978 and edited the journal for 10 years.  The Review is the only legal journal devoted exclusively to the decisions of the Supreme Court of Canada. He is also the author of numerous legal articles</w:t>
      </w:r>
    </w:p>
    <w:p w:rsidR="007C1236" w:rsidRPr="007C1236" w:rsidRDefault="007C1236" w:rsidP="007C1236">
      <w:pPr>
        <w:shd w:val="clear" w:color="auto" w:fill="FFFFFF"/>
        <w:spacing w:after="0" w:line="240" w:lineRule="auto"/>
        <w:rPr>
          <w:rFonts w:ascii="Arial" w:eastAsia="Times New Roman" w:hAnsi="Arial" w:cs="Arial"/>
          <w:color w:val="222222"/>
          <w:sz w:val="24"/>
          <w:szCs w:val="24"/>
          <w:lang w:eastAsia="en-CA"/>
        </w:rPr>
      </w:pPr>
    </w:p>
    <w:p w:rsidR="007C1236" w:rsidRPr="007C1236" w:rsidRDefault="007C1236" w:rsidP="00974147">
      <w:pPr>
        <w:shd w:val="clear" w:color="auto" w:fill="FFFFFF"/>
        <w:spacing w:after="0" w:line="240" w:lineRule="auto"/>
        <w:rPr>
          <w:rFonts w:ascii="Arial" w:eastAsia="Times New Roman" w:hAnsi="Arial" w:cs="Arial"/>
          <w:color w:val="222222"/>
          <w:sz w:val="24"/>
          <w:szCs w:val="24"/>
          <w:lang w:eastAsia="en-CA"/>
        </w:rPr>
      </w:pPr>
      <w:r w:rsidRPr="007C1236">
        <w:rPr>
          <w:rFonts w:ascii="Arial" w:eastAsia="Times New Roman" w:hAnsi="Arial" w:cs="Arial"/>
          <w:color w:val="222222"/>
          <w:sz w:val="24"/>
          <w:szCs w:val="24"/>
          <w:lang w:eastAsia="en-CA"/>
        </w:rPr>
        <w:t xml:space="preserve">He was an adjunct professor for 30 years at 4 of Ontario's law schools, including </w:t>
      </w:r>
      <w:proofErr w:type="spellStart"/>
      <w:r w:rsidRPr="007C1236">
        <w:rPr>
          <w:rFonts w:ascii="Arial" w:eastAsia="Times New Roman" w:hAnsi="Arial" w:cs="Arial"/>
          <w:color w:val="222222"/>
          <w:sz w:val="24"/>
          <w:szCs w:val="24"/>
          <w:lang w:eastAsia="en-CA"/>
        </w:rPr>
        <w:t>Osgoode</w:t>
      </w:r>
      <w:proofErr w:type="spellEnd"/>
      <w:r w:rsidRPr="007C1236">
        <w:rPr>
          <w:rFonts w:ascii="Arial" w:eastAsia="Times New Roman" w:hAnsi="Arial" w:cs="Arial"/>
          <w:color w:val="222222"/>
          <w:sz w:val="24"/>
          <w:szCs w:val="24"/>
          <w:lang w:eastAsia="en-CA"/>
        </w:rPr>
        <w:t xml:space="preserve"> and the University of Toronto Faculty of Law. Before and since his retirement as a partner at McCarthy </w:t>
      </w:r>
      <w:proofErr w:type="spellStart"/>
      <w:r w:rsidRPr="007C1236">
        <w:rPr>
          <w:rFonts w:ascii="Arial" w:eastAsia="Times New Roman" w:hAnsi="Arial" w:cs="Arial"/>
          <w:color w:val="222222"/>
          <w:sz w:val="24"/>
          <w:szCs w:val="24"/>
          <w:lang w:eastAsia="en-CA"/>
        </w:rPr>
        <w:t>Tetrault</w:t>
      </w:r>
      <w:proofErr w:type="spellEnd"/>
      <w:r w:rsidRPr="007C1236">
        <w:rPr>
          <w:rFonts w:ascii="Arial" w:eastAsia="Times New Roman" w:hAnsi="Arial" w:cs="Arial"/>
          <w:color w:val="222222"/>
          <w:sz w:val="24"/>
          <w:szCs w:val="24"/>
          <w:lang w:eastAsia="en-CA"/>
        </w:rPr>
        <w:t xml:space="preserve"> he has taught more than a dozen courses on a variety of subjects at Ryerson</w:t>
      </w:r>
      <w:r w:rsidR="00974147">
        <w:rPr>
          <w:rFonts w:ascii="Arial" w:eastAsia="Times New Roman" w:hAnsi="Arial" w:cs="Arial"/>
          <w:color w:val="222222"/>
          <w:sz w:val="24"/>
          <w:szCs w:val="24"/>
          <w:lang w:eastAsia="en-CA"/>
        </w:rPr>
        <w:t xml:space="preserve"> </w:t>
      </w:r>
      <w:bookmarkStart w:id="0" w:name="_GoBack"/>
      <w:bookmarkEnd w:id="0"/>
      <w:r w:rsidRPr="007C1236">
        <w:rPr>
          <w:rFonts w:ascii="Arial" w:eastAsia="Times New Roman" w:hAnsi="Arial" w:cs="Arial"/>
          <w:color w:val="222222"/>
          <w:sz w:val="24"/>
          <w:szCs w:val="24"/>
          <w:lang w:eastAsia="en-CA"/>
        </w:rPr>
        <w:t xml:space="preserve">University's Life </w:t>
      </w:r>
      <w:r w:rsidR="00974147" w:rsidRPr="007C1236">
        <w:rPr>
          <w:rFonts w:ascii="Arial" w:eastAsia="Times New Roman" w:hAnsi="Arial" w:cs="Arial"/>
          <w:color w:val="222222"/>
          <w:sz w:val="24"/>
          <w:szCs w:val="24"/>
          <w:lang w:eastAsia="en-CA"/>
        </w:rPr>
        <w:t>Institute, a</w:t>
      </w:r>
      <w:r w:rsidRPr="007C1236">
        <w:rPr>
          <w:rFonts w:ascii="Arial" w:eastAsia="Times New Roman" w:hAnsi="Arial" w:cs="Arial"/>
          <w:color w:val="222222"/>
          <w:sz w:val="24"/>
          <w:szCs w:val="24"/>
          <w:lang w:eastAsia="en-CA"/>
        </w:rPr>
        <w:t xml:space="preserve"> leading provider of continuing educational programs, including a course on law and the Holocaust and most recently a course on aspects of the Holocaust, including the topics that will be covered in his 3 talks in June at Beth Tikvah.  In the last few years he has also spoken on Holocaust-related subjects at the Tolerance Education Center in Rancho Mirage, California.</w:t>
      </w:r>
    </w:p>
    <w:p w:rsidR="00785690" w:rsidRDefault="00785690"/>
    <w:sectPr w:rsidR="007856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B2"/>
    <w:rsid w:val="001547B2"/>
    <w:rsid w:val="00785690"/>
    <w:rsid w:val="007C1236"/>
    <w:rsid w:val="00974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EB3E"/>
  <w15:chartTrackingRefBased/>
  <w15:docId w15:val="{B5ED4368-EE4E-454A-AF65-E2E48B6C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70522">
      <w:bodyDiv w:val="1"/>
      <w:marLeft w:val="0"/>
      <w:marRight w:val="0"/>
      <w:marTop w:val="0"/>
      <w:marBottom w:val="0"/>
      <w:divBdr>
        <w:top w:val="none" w:sz="0" w:space="0" w:color="auto"/>
        <w:left w:val="none" w:sz="0" w:space="0" w:color="auto"/>
        <w:bottom w:val="none" w:sz="0" w:space="0" w:color="auto"/>
        <w:right w:val="none" w:sz="0" w:space="0" w:color="auto"/>
      </w:divBdr>
      <w:divsChild>
        <w:div w:id="13449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329072">
              <w:marLeft w:val="0"/>
              <w:marRight w:val="0"/>
              <w:marTop w:val="0"/>
              <w:marBottom w:val="0"/>
              <w:divBdr>
                <w:top w:val="none" w:sz="0" w:space="0" w:color="auto"/>
                <w:left w:val="none" w:sz="0" w:space="0" w:color="auto"/>
                <w:bottom w:val="none" w:sz="0" w:space="0" w:color="auto"/>
                <w:right w:val="none" w:sz="0" w:space="0" w:color="auto"/>
              </w:divBdr>
              <w:divsChild>
                <w:div w:id="1504852701">
                  <w:marLeft w:val="0"/>
                  <w:marRight w:val="0"/>
                  <w:marTop w:val="0"/>
                  <w:marBottom w:val="0"/>
                  <w:divBdr>
                    <w:top w:val="none" w:sz="0" w:space="0" w:color="auto"/>
                    <w:left w:val="none" w:sz="0" w:space="0" w:color="auto"/>
                    <w:bottom w:val="none" w:sz="0" w:space="0" w:color="auto"/>
                    <w:right w:val="none" w:sz="0" w:space="0" w:color="auto"/>
                  </w:divBdr>
                  <w:divsChild>
                    <w:div w:id="1331521017">
                      <w:marLeft w:val="0"/>
                      <w:marRight w:val="0"/>
                      <w:marTop w:val="0"/>
                      <w:marBottom w:val="0"/>
                      <w:divBdr>
                        <w:top w:val="none" w:sz="0" w:space="0" w:color="auto"/>
                        <w:left w:val="none" w:sz="0" w:space="0" w:color="auto"/>
                        <w:bottom w:val="none" w:sz="0" w:space="0" w:color="auto"/>
                        <w:right w:val="none" w:sz="0" w:space="0" w:color="auto"/>
                      </w:divBdr>
                    </w:div>
                    <w:div w:id="466364662">
                      <w:marLeft w:val="0"/>
                      <w:marRight w:val="0"/>
                      <w:marTop w:val="0"/>
                      <w:marBottom w:val="0"/>
                      <w:divBdr>
                        <w:top w:val="none" w:sz="0" w:space="0" w:color="auto"/>
                        <w:left w:val="none" w:sz="0" w:space="0" w:color="auto"/>
                        <w:bottom w:val="none" w:sz="0" w:space="0" w:color="auto"/>
                        <w:right w:val="none" w:sz="0" w:space="0" w:color="auto"/>
                      </w:divBdr>
                    </w:div>
                    <w:div w:id="2140561961">
                      <w:marLeft w:val="0"/>
                      <w:marRight w:val="0"/>
                      <w:marTop w:val="0"/>
                      <w:marBottom w:val="0"/>
                      <w:divBdr>
                        <w:top w:val="none" w:sz="0" w:space="0" w:color="auto"/>
                        <w:left w:val="none" w:sz="0" w:space="0" w:color="auto"/>
                        <w:bottom w:val="none" w:sz="0" w:space="0" w:color="auto"/>
                        <w:right w:val="none" w:sz="0" w:space="0" w:color="auto"/>
                      </w:divBdr>
                    </w:div>
                    <w:div w:id="1751921213">
                      <w:marLeft w:val="0"/>
                      <w:marRight w:val="0"/>
                      <w:marTop w:val="0"/>
                      <w:marBottom w:val="0"/>
                      <w:divBdr>
                        <w:top w:val="none" w:sz="0" w:space="0" w:color="auto"/>
                        <w:left w:val="none" w:sz="0" w:space="0" w:color="auto"/>
                        <w:bottom w:val="none" w:sz="0" w:space="0" w:color="auto"/>
                        <w:right w:val="none" w:sz="0" w:space="0" w:color="auto"/>
                      </w:divBdr>
                    </w:div>
                    <w:div w:id="1852992981">
                      <w:marLeft w:val="0"/>
                      <w:marRight w:val="0"/>
                      <w:marTop w:val="0"/>
                      <w:marBottom w:val="0"/>
                      <w:divBdr>
                        <w:top w:val="none" w:sz="0" w:space="0" w:color="auto"/>
                        <w:left w:val="none" w:sz="0" w:space="0" w:color="auto"/>
                        <w:bottom w:val="none" w:sz="0" w:space="0" w:color="auto"/>
                        <w:right w:val="none" w:sz="0" w:space="0" w:color="auto"/>
                      </w:divBdr>
                    </w:div>
                    <w:div w:id="1053849702">
                      <w:marLeft w:val="0"/>
                      <w:marRight w:val="0"/>
                      <w:marTop w:val="0"/>
                      <w:marBottom w:val="0"/>
                      <w:divBdr>
                        <w:top w:val="none" w:sz="0" w:space="0" w:color="auto"/>
                        <w:left w:val="none" w:sz="0" w:space="0" w:color="auto"/>
                        <w:bottom w:val="none" w:sz="0" w:space="0" w:color="auto"/>
                        <w:right w:val="none" w:sz="0" w:space="0" w:color="auto"/>
                      </w:divBdr>
                    </w:div>
                    <w:div w:id="2080054875">
                      <w:marLeft w:val="0"/>
                      <w:marRight w:val="0"/>
                      <w:marTop w:val="0"/>
                      <w:marBottom w:val="0"/>
                      <w:divBdr>
                        <w:top w:val="none" w:sz="0" w:space="0" w:color="auto"/>
                        <w:left w:val="none" w:sz="0" w:space="0" w:color="auto"/>
                        <w:bottom w:val="none" w:sz="0" w:space="0" w:color="auto"/>
                        <w:right w:val="none" w:sz="0" w:space="0" w:color="auto"/>
                      </w:divBdr>
                    </w:div>
                    <w:div w:id="277839441">
                      <w:marLeft w:val="0"/>
                      <w:marRight w:val="0"/>
                      <w:marTop w:val="0"/>
                      <w:marBottom w:val="0"/>
                      <w:divBdr>
                        <w:top w:val="none" w:sz="0" w:space="0" w:color="auto"/>
                        <w:left w:val="none" w:sz="0" w:space="0" w:color="auto"/>
                        <w:bottom w:val="none" w:sz="0" w:space="0" w:color="auto"/>
                        <w:right w:val="none" w:sz="0" w:space="0" w:color="auto"/>
                      </w:divBdr>
                    </w:div>
                    <w:div w:id="1011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Alter</dc:creator>
  <cp:keywords/>
  <dc:description/>
  <cp:lastModifiedBy>Doris Alter</cp:lastModifiedBy>
  <cp:revision>3</cp:revision>
  <cp:lastPrinted>2020-05-22T16:05:00Z</cp:lastPrinted>
  <dcterms:created xsi:type="dcterms:W3CDTF">2020-05-15T20:59:00Z</dcterms:created>
  <dcterms:modified xsi:type="dcterms:W3CDTF">2020-05-22T16:06:00Z</dcterms:modified>
</cp:coreProperties>
</file>