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Spec="center" w:tblpY="481"/>
        <w:tblW w:w="5000" w:type="pct"/>
        <w:tblLook w:val="04A0" w:firstRow="1" w:lastRow="0" w:firstColumn="1" w:lastColumn="0" w:noHBand="0" w:noVBand="1"/>
      </w:tblPr>
      <w:tblGrid>
        <w:gridCol w:w="9648"/>
      </w:tblGrid>
      <w:tr w:rsidR="00B81974" w14:paraId="0C039B44" w14:textId="77777777" w:rsidTr="00B81974">
        <w:trPr>
          <w:trHeight w:val="14724"/>
        </w:trPr>
        <w:tc>
          <w:tcPr>
            <w:tcW w:w="9865" w:type="dxa"/>
            <w:tcMar>
              <w:top w:w="216" w:type="dxa"/>
              <w:left w:w="115" w:type="dxa"/>
              <w:bottom w:w="216" w:type="dxa"/>
              <w:right w:w="115" w:type="dxa"/>
            </w:tcMar>
          </w:tcPr>
          <w:p w14:paraId="1DBA3803" w14:textId="5014B13F" w:rsidR="00B81974" w:rsidRDefault="00B81974" w:rsidP="00B81974">
            <w:pPr>
              <w:pStyle w:val="NoSpacing"/>
              <w:rPr>
                <w:color w:val="4472C4" w:themeColor="accent1"/>
              </w:rPr>
            </w:pPr>
            <w:r>
              <w:rPr>
                <w:noProof/>
              </w:rPr>
              <w:drawing>
                <wp:inline distT="0" distB="0" distL="0" distR="0" wp14:anchorId="016840D2" wp14:editId="21A51A51">
                  <wp:extent cx="6277610" cy="789785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9676" cy="7925616"/>
                          </a:xfrm>
                          <a:prstGeom prst="rect">
                            <a:avLst/>
                          </a:prstGeom>
                          <a:ln>
                            <a:noFill/>
                          </a:ln>
                        </pic:spPr>
                      </pic:pic>
                    </a:graphicData>
                  </a:graphic>
                </wp:inline>
              </w:drawing>
            </w:r>
          </w:p>
        </w:tc>
      </w:tr>
    </w:tbl>
    <w:sdt>
      <w:sdtPr>
        <w:id w:val="1336422401"/>
        <w:docPartObj>
          <w:docPartGallery w:val="Cover Pages"/>
          <w:docPartUnique/>
        </w:docPartObj>
      </w:sdtPr>
      <w:sdtEndPr>
        <w:rPr>
          <w:b/>
          <w:bCs/>
          <w:sz w:val="44"/>
          <w:szCs w:val="44"/>
        </w:rPr>
      </w:sdtEndPr>
      <w:sdtContent>
        <w:p w14:paraId="07B615F2" w14:textId="66BA87E8" w:rsidR="006865E2" w:rsidRDefault="006865E2">
          <w:r>
            <w:br w:type="page"/>
          </w:r>
        </w:p>
        <w:p w14:paraId="41C0DDED" w14:textId="77777777" w:rsidR="006865E2" w:rsidRDefault="006865E2">
          <w:pPr>
            <w:rPr>
              <w:b/>
              <w:bCs/>
              <w:sz w:val="44"/>
              <w:szCs w:val="44"/>
            </w:rPr>
            <w:sectPr w:rsidR="006865E2" w:rsidSect="00B81974">
              <w:footerReference w:type="default" r:id="rId9"/>
              <w:pgSz w:w="12240" w:h="15840"/>
              <w:pgMar w:top="1008" w:right="1296" w:bottom="1008" w:left="1296" w:header="720" w:footer="720" w:gutter="0"/>
              <w:pgNumType w:start="0"/>
              <w:cols w:space="720"/>
              <w:titlePg/>
              <w:docGrid w:linePitch="360"/>
            </w:sectPr>
          </w:pPr>
        </w:p>
        <w:p w14:paraId="46009E15" w14:textId="77777777" w:rsidR="006865E2" w:rsidRDefault="006865E2">
          <w:pPr>
            <w:rPr>
              <w:b/>
              <w:bCs/>
              <w:sz w:val="44"/>
              <w:szCs w:val="44"/>
            </w:rPr>
            <w:sectPr w:rsidR="006865E2" w:rsidSect="00B81974">
              <w:pgSz w:w="12240" w:h="15840"/>
              <w:pgMar w:top="1008" w:right="1296" w:bottom="1008" w:left="1296" w:header="720" w:footer="720" w:gutter="0"/>
              <w:pgNumType w:start="0"/>
              <w:cols w:space="720"/>
              <w:titlePg/>
              <w:docGrid w:linePitch="360"/>
            </w:sectPr>
          </w:pPr>
        </w:p>
        <w:p w14:paraId="3B675F0C" w14:textId="2E3518AE" w:rsidR="00B81974" w:rsidRDefault="00B81974">
          <w:pPr>
            <w:rPr>
              <w:b/>
              <w:bCs/>
              <w:sz w:val="44"/>
              <w:szCs w:val="44"/>
            </w:rPr>
          </w:pPr>
        </w:p>
      </w:sdtContent>
    </w:sdt>
    <w:p w14:paraId="2B9AF864" w14:textId="09F5F291" w:rsidR="0085015F" w:rsidRPr="00DE040A" w:rsidRDefault="0085015F" w:rsidP="00005880">
      <w:pPr>
        <w:spacing w:line="240" w:lineRule="auto"/>
        <w:rPr>
          <w:b/>
          <w:bCs/>
          <w:sz w:val="44"/>
          <w:szCs w:val="44"/>
        </w:rPr>
      </w:pPr>
      <w:r w:rsidRPr="00DE040A">
        <w:rPr>
          <w:b/>
          <w:bCs/>
          <w:sz w:val="44"/>
          <w:szCs w:val="44"/>
        </w:rPr>
        <w:t xml:space="preserve">Welcome </w:t>
      </w:r>
    </w:p>
    <w:p w14:paraId="51CAB2B2" w14:textId="77777777" w:rsidR="00A66BF8" w:rsidRDefault="00A66BF8" w:rsidP="00005880">
      <w:pPr>
        <w:spacing w:line="240" w:lineRule="auto"/>
        <w:rPr>
          <w:b/>
          <w:bCs/>
        </w:rPr>
      </w:pPr>
    </w:p>
    <w:p w14:paraId="473FBA51" w14:textId="7D45D52F" w:rsidR="00005880" w:rsidRDefault="0085015F" w:rsidP="00B1420C">
      <w:pPr>
        <w:spacing w:line="240" w:lineRule="auto"/>
      </w:pPr>
      <w:proofErr w:type="spellStart"/>
      <w:r w:rsidRPr="00C26BC0">
        <w:rPr>
          <w:b/>
          <w:bCs/>
          <w:sz w:val="28"/>
          <w:szCs w:val="28"/>
        </w:rPr>
        <w:t>Hinei</w:t>
      </w:r>
      <w:proofErr w:type="spellEnd"/>
      <w:r w:rsidRPr="00C26BC0">
        <w:rPr>
          <w:b/>
          <w:bCs/>
          <w:sz w:val="28"/>
          <w:szCs w:val="28"/>
        </w:rPr>
        <w:t xml:space="preserve"> </w:t>
      </w:r>
      <w:proofErr w:type="spellStart"/>
      <w:r w:rsidRPr="00C26BC0">
        <w:rPr>
          <w:b/>
          <w:bCs/>
          <w:sz w:val="28"/>
          <w:szCs w:val="28"/>
        </w:rPr>
        <w:t>Mah</w:t>
      </w:r>
      <w:proofErr w:type="spellEnd"/>
      <w:r w:rsidRPr="00C26BC0">
        <w:rPr>
          <w:b/>
          <w:bCs/>
          <w:sz w:val="28"/>
          <w:szCs w:val="28"/>
        </w:rPr>
        <w:t xml:space="preserve"> Tov</w:t>
      </w:r>
      <w:r w:rsidR="00A82EA6" w:rsidRPr="00C26BC0">
        <w:rPr>
          <w:b/>
          <w:bCs/>
          <w:sz w:val="28"/>
          <w:szCs w:val="28"/>
        </w:rPr>
        <w:t>/How Good It Is</w:t>
      </w:r>
      <w:r w:rsidR="00036E8E">
        <w:t xml:space="preserve"> </w:t>
      </w:r>
      <w:r w:rsidR="00005880">
        <w:t>(psalm 133)</w:t>
      </w:r>
      <w:r w:rsidR="00A951E9">
        <w:t xml:space="preserve"> </w:t>
      </w:r>
    </w:p>
    <w:p w14:paraId="180D6202" w14:textId="77777777" w:rsidR="00A66BF8" w:rsidRDefault="00A66BF8" w:rsidP="00B1420C">
      <w:pPr>
        <w:spacing w:line="240" w:lineRule="auto"/>
      </w:pPr>
      <w:proofErr w:type="spellStart"/>
      <w:r w:rsidRPr="00E829AA">
        <w:rPr>
          <w:i/>
          <w:iCs/>
        </w:rPr>
        <w:t>Hinei</w:t>
      </w:r>
      <w:proofErr w:type="spellEnd"/>
      <w:r w:rsidRPr="00E829AA">
        <w:rPr>
          <w:i/>
          <w:iCs/>
        </w:rPr>
        <w:t xml:space="preserve"> </w:t>
      </w:r>
      <w:proofErr w:type="spellStart"/>
      <w:r w:rsidRPr="00E829AA">
        <w:rPr>
          <w:i/>
          <w:iCs/>
        </w:rPr>
        <w:t>mah</w:t>
      </w:r>
      <w:proofErr w:type="spellEnd"/>
      <w:r w:rsidRPr="00E829AA">
        <w:rPr>
          <w:i/>
          <w:iCs/>
        </w:rPr>
        <w:t xml:space="preserve"> tov </w:t>
      </w:r>
      <w:proofErr w:type="spellStart"/>
      <w:r w:rsidRPr="00E829AA">
        <w:rPr>
          <w:i/>
          <w:iCs/>
        </w:rPr>
        <w:t>u’ma</w:t>
      </w:r>
      <w:proofErr w:type="spellEnd"/>
      <w:r w:rsidRPr="00E829AA">
        <w:rPr>
          <w:i/>
          <w:iCs/>
        </w:rPr>
        <w:t xml:space="preserve"> </w:t>
      </w:r>
      <w:proofErr w:type="spellStart"/>
      <w:r w:rsidRPr="00E829AA">
        <w:rPr>
          <w:i/>
          <w:iCs/>
        </w:rPr>
        <w:t>na’im</w:t>
      </w:r>
      <w:proofErr w:type="spellEnd"/>
      <w:r>
        <w:t xml:space="preserve"> </w:t>
      </w:r>
      <w:r>
        <w:tab/>
      </w:r>
      <w:r>
        <w:tab/>
      </w:r>
      <w:r>
        <w:tab/>
      </w:r>
      <w:r>
        <w:tab/>
        <w:t>How good it is.</w:t>
      </w:r>
    </w:p>
    <w:p w14:paraId="24BD92A3" w14:textId="6408369F" w:rsidR="00A66BF8" w:rsidRDefault="00A66BF8" w:rsidP="00B1420C">
      <w:pPr>
        <w:spacing w:line="240" w:lineRule="auto"/>
      </w:pPr>
      <w:proofErr w:type="spellStart"/>
      <w:r w:rsidRPr="00E829AA">
        <w:rPr>
          <w:i/>
          <w:iCs/>
        </w:rPr>
        <w:t>Shevet</w:t>
      </w:r>
      <w:proofErr w:type="spellEnd"/>
      <w:r w:rsidRPr="00E829AA">
        <w:rPr>
          <w:i/>
          <w:iCs/>
        </w:rPr>
        <w:t xml:space="preserve"> </w:t>
      </w:r>
      <w:proofErr w:type="spellStart"/>
      <w:r w:rsidRPr="00E829AA">
        <w:rPr>
          <w:i/>
          <w:iCs/>
        </w:rPr>
        <w:t>achim</w:t>
      </w:r>
      <w:proofErr w:type="spellEnd"/>
      <w:r w:rsidRPr="00E829AA">
        <w:rPr>
          <w:i/>
          <w:iCs/>
        </w:rPr>
        <w:t xml:space="preserve"> gam </w:t>
      </w:r>
      <w:proofErr w:type="spellStart"/>
      <w:r w:rsidRPr="00E829AA">
        <w:rPr>
          <w:i/>
          <w:iCs/>
        </w:rPr>
        <w:t>yachad</w:t>
      </w:r>
      <w:proofErr w:type="spellEnd"/>
      <w:r w:rsidRPr="00E829AA">
        <w:rPr>
          <w:i/>
          <w:iCs/>
        </w:rPr>
        <w:t>.</w:t>
      </w:r>
      <w:r>
        <w:tab/>
      </w:r>
      <w:r>
        <w:tab/>
      </w:r>
      <w:r>
        <w:tab/>
      </w:r>
      <w:r>
        <w:tab/>
        <w:t>How sweet it is to be together on this day.</w:t>
      </w:r>
    </w:p>
    <w:p w14:paraId="5100486B" w14:textId="08364339" w:rsidR="00A66BF8" w:rsidRDefault="00A66BF8" w:rsidP="00B1420C">
      <w:pPr>
        <w:spacing w:line="240" w:lineRule="auto"/>
      </w:pPr>
    </w:p>
    <w:p w14:paraId="668B94C0" w14:textId="3E18C3E9" w:rsidR="0085015F" w:rsidRPr="00FA1B86" w:rsidRDefault="00692360" w:rsidP="00B1420C">
      <w:pPr>
        <w:spacing w:line="240" w:lineRule="auto"/>
        <w:rPr>
          <w:b/>
          <w:bCs/>
          <w:sz w:val="20"/>
          <w:szCs w:val="20"/>
        </w:rPr>
      </w:pPr>
      <w:r w:rsidRPr="00C26BC0">
        <w:rPr>
          <w:b/>
          <w:bCs/>
          <w:sz w:val="28"/>
          <w:szCs w:val="28"/>
        </w:rPr>
        <w:t>Blessing for</w:t>
      </w:r>
      <w:r w:rsidRPr="00C26BC0">
        <w:rPr>
          <w:b/>
          <w:bCs/>
          <w:i/>
          <w:iCs/>
          <w:sz w:val="28"/>
          <w:szCs w:val="28"/>
        </w:rPr>
        <w:t xml:space="preserve"> </w:t>
      </w:r>
      <w:r w:rsidRPr="00C26BC0">
        <w:rPr>
          <w:b/>
          <w:bCs/>
          <w:sz w:val="28"/>
          <w:szCs w:val="28"/>
        </w:rPr>
        <w:t>Lighting Candles</w:t>
      </w:r>
      <w:r>
        <w:rPr>
          <w:b/>
          <w:bCs/>
        </w:rPr>
        <w:t xml:space="preserve"> </w:t>
      </w:r>
      <w:r w:rsidR="0085015F">
        <w:t xml:space="preserve">– </w:t>
      </w:r>
      <w:r w:rsidR="0085015F" w:rsidRPr="00FA1B86">
        <w:rPr>
          <w:sz w:val="20"/>
          <w:szCs w:val="20"/>
        </w:rPr>
        <w:t>(</w:t>
      </w:r>
      <w:r w:rsidR="00005880" w:rsidRPr="00FA1B86">
        <w:rPr>
          <w:b/>
          <w:bCs/>
          <w:i/>
          <w:iCs/>
          <w:sz w:val="20"/>
          <w:szCs w:val="20"/>
        </w:rPr>
        <w:t xml:space="preserve">From </w:t>
      </w:r>
      <w:proofErr w:type="gramStart"/>
      <w:r w:rsidR="00005880" w:rsidRPr="00FA1B86">
        <w:rPr>
          <w:b/>
          <w:bCs/>
          <w:i/>
          <w:iCs/>
          <w:sz w:val="20"/>
          <w:szCs w:val="20"/>
        </w:rPr>
        <w:t>The</w:t>
      </w:r>
      <w:proofErr w:type="gramEnd"/>
      <w:r w:rsidR="00005880" w:rsidRPr="00FA1B86">
        <w:rPr>
          <w:b/>
          <w:bCs/>
          <w:i/>
          <w:iCs/>
          <w:sz w:val="20"/>
          <w:szCs w:val="20"/>
        </w:rPr>
        <w:t xml:space="preserve"> MLK + 50 Interfaith Freedom Seder created by Rabbi Arthur </w:t>
      </w:r>
      <w:proofErr w:type="spellStart"/>
      <w:r w:rsidR="00005880" w:rsidRPr="00FA1B86">
        <w:rPr>
          <w:b/>
          <w:bCs/>
          <w:i/>
          <w:iCs/>
          <w:sz w:val="20"/>
          <w:szCs w:val="20"/>
        </w:rPr>
        <w:t>Waskow</w:t>
      </w:r>
      <w:proofErr w:type="spellEnd"/>
      <w:r w:rsidR="00005880" w:rsidRPr="00FA1B86">
        <w:rPr>
          <w:b/>
          <w:bCs/>
          <w:i/>
          <w:iCs/>
          <w:sz w:val="20"/>
          <w:szCs w:val="20"/>
        </w:rPr>
        <w:t xml:space="preserve"> and The Shalom Center.</w:t>
      </w:r>
      <w:r w:rsidR="0085015F" w:rsidRPr="00FA1B86">
        <w:rPr>
          <w:sz w:val="20"/>
          <w:szCs w:val="20"/>
        </w:rPr>
        <w:t>)</w:t>
      </w:r>
    </w:p>
    <w:p w14:paraId="0A2C7FA8" w14:textId="2AD82C15" w:rsidR="007A45D7" w:rsidRDefault="00005880" w:rsidP="00B1420C">
      <w:pPr>
        <w:spacing w:line="240" w:lineRule="auto"/>
        <w:ind w:right="292"/>
      </w:pPr>
      <w:r>
        <w:rPr>
          <w:b/>
        </w:rPr>
        <w:t>Leader</w:t>
      </w:r>
      <w:r w:rsidR="007A45D7">
        <w:t xml:space="preserve">: It is our task to make from fire </w:t>
      </w:r>
      <w:r w:rsidR="00466DF4">
        <w:t>n</w:t>
      </w:r>
      <w:r w:rsidR="007A45D7">
        <w:t>ot an all-consuming blaze</w:t>
      </w:r>
      <w:r w:rsidR="00466DF4">
        <w:t>,</w:t>
      </w:r>
      <w:r w:rsidR="007A45D7">
        <w:t xml:space="preserve"> </w:t>
      </w:r>
      <w:r w:rsidR="00466DF4">
        <w:t>b</w:t>
      </w:r>
      <w:r w:rsidR="007A45D7">
        <w:t xml:space="preserve">ut the light in which we see each other— Each of us different, </w:t>
      </w:r>
      <w:proofErr w:type="gramStart"/>
      <w:r w:rsidR="007A45D7">
        <w:t>All</w:t>
      </w:r>
      <w:proofErr w:type="gramEnd"/>
      <w:r w:rsidR="007A45D7">
        <w:t xml:space="preserve"> of us made in One Image, glowing with One Spark.</w:t>
      </w:r>
    </w:p>
    <w:p w14:paraId="54206DE7" w14:textId="6AD39C01" w:rsidR="00113511" w:rsidRDefault="00A951E9" w:rsidP="00B1420C">
      <w:pPr>
        <w:spacing w:after="0" w:line="240" w:lineRule="auto"/>
        <w:ind w:right="293"/>
      </w:pPr>
      <w:r>
        <w:rPr>
          <w:b/>
        </w:rPr>
        <w:t>Entire Room</w:t>
      </w:r>
      <w:r w:rsidR="007A45D7">
        <w:t>: Blessed are you, Spirit of the World, who makes us holy through connections with each other, and connects us through the kindling of these candles so that we may light up the path toward peace and freedom, justice and healing, for all peoples and our planet.</w:t>
      </w:r>
    </w:p>
    <w:p w14:paraId="13721DD1" w14:textId="77777777" w:rsidR="00DE040A" w:rsidRDefault="00DE040A" w:rsidP="00B1420C">
      <w:pPr>
        <w:spacing w:after="0" w:line="240" w:lineRule="auto"/>
        <w:ind w:right="293"/>
        <w:rPr>
          <w:b/>
          <w:bCs/>
          <w:sz w:val="28"/>
          <w:szCs w:val="28"/>
        </w:rPr>
      </w:pPr>
    </w:p>
    <w:p w14:paraId="0856D854" w14:textId="77777777" w:rsidR="00B1420C" w:rsidRDefault="00B1420C" w:rsidP="00B1420C">
      <w:pPr>
        <w:spacing w:after="0" w:line="240" w:lineRule="auto"/>
        <w:ind w:right="293"/>
        <w:rPr>
          <w:b/>
          <w:bCs/>
          <w:sz w:val="28"/>
          <w:szCs w:val="28"/>
        </w:rPr>
      </w:pPr>
    </w:p>
    <w:p w14:paraId="67C69FE0" w14:textId="19A920AA" w:rsidR="00113511" w:rsidRDefault="00113511" w:rsidP="00B1420C">
      <w:pPr>
        <w:spacing w:after="0" w:line="240" w:lineRule="auto"/>
        <w:ind w:right="293"/>
        <w:rPr>
          <w:b/>
          <w:bCs/>
          <w:sz w:val="28"/>
          <w:szCs w:val="28"/>
        </w:rPr>
      </w:pPr>
      <w:r>
        <w:rPr>
          <w:b/>
          <w:bCs/>
          <w:sz w:val="28"/>
          <w:szCs w:val="28"/>
        </w:rPr>
        <w:t>Introductions at tables</w:t>
      </w:r>
    </w:p>
    <w:p w14:paraId="7D57BFB9" w14:textId="77777777" w:rsidR="00DE040A" w:rsidRDefault="00DE040A" w:rsidP="00B1420C">
      <w:pPr>
        <w:spacing w:after="0" w:line="240" w:lineRule="auto"/>
        <w:ind w:right="293"/>
        <w:rPr>
          <w:b/>
          <w:bCs/>
          <w:sz w:val="28"/>
          <w:szCs w:val="28"/>
        </w:rPr>
      </w:pPr>
    </w:p>
    <w:p w14:paraId="03FA34CE" w14:textId="77777777" w:rsidR="00B1420C" w:rsidRDefault="00B1420C" w:rsidP="00B1420C">
      <w:pPr>
        <w:spacing w:after="0" w:line="240" w:lineRule="auto"/>
        <w:ind w:right="293"/>
        <w:rPr>
          <w:b/>
          <w:bCs/>
          <w:sz w:val="28"/>
          <w:szCs w:val="28"/>
        </w:rPr>
      </w:pPr>
    </w:p>
    <w:p w14:paraId="6E3A87E5" w14:textId="06B5B555" w:rsidR="0085015F" w:rsidRPr="00113511" w:rsidRDefault="00DE040A" w:rsidP="00EE3785">
      <w:pPr>
        <w:spacing w:after="0" w:line="240" w:lineRule="auto"/>
        <w:ind w:right="293"/>
        <w:rPr>
          <w:sz w:val="28"/>
          <w:szCs w:val="28"/>
        </w:rPr>
      </w:pPr>
      <w:r>
        <w:rPr>
          <w:b/>
          <w:bCs/>
          <w:sz w:val="28"/>
          <w:szCs w:val="28"/>
        </w:rPr>
        <w:t>B</w:t>
      </w:r>
      <w:r w:rsidR="0085015F" w:rsidRPr="00113511">
        <w:rPr>
          <w:b/>
          <w:bCs/>
          <w:sz w:val="28"/>
          <w:szCs w:val="28"/>
        </w:rPr>
        <w:t>lessing for wine/juice</w:t>
      </w:r>
      <w:r w:rsidR="00466DF4" w:rsidRPr="00113511">
        <w:rPr>
          <w:b/>
          <w:bCs/>
          <w:sz w:val="28"/>
          <w:szCs w:val="28"/>
        </w:rPr>
        <w:t xml:space="preserve"> – The Cup of Awareness</w:t>
      </w:r>
      <w:r w:rsidR="009E02AF" w:rsidRPr="00113511">
        <w:rPr>
          <w:b/>
          <w:bCs/>
          <w:sz w:val="28"/>
          <w:szCs w:val="28"/>
        </w:rPr>
        <w:t xml:space="preserve"> </w:t>
      </w:r>
    </w:p>
    <w:p w14:paraId="7CA7A650" w14:textId="77777777" w:rsidR="00EE3785" w:rsidRDefault="00EE3785" w:rsidP="00EE3785">
      <w:pPr>
        <w:spacing w:line="240" w:lineRule="auto"/>
        <w:rPr>
          <w:b/>
          <w:bCs/>
        </w:rPr>
      </w:pPr>
    </w:p>
    <w:p w14:paraId="4A28B4E4" w14:textId="27881697" w:rsidR="00466DF4" w:rsidRDefault="00EE3785" w:rsidP="00EE3785">
      <w:pPr>
        <w:spacing w:line="240" w:lineRule="auto"/>
      </w:pPr>
      <w:r>
        <w:rPr>
          <w:b/>
          <w:bCs/>
        </w:rPr>
        <w:t>U</w:t>
      </w:r>
      <w:r w:rsidR="00113511" w:rsidRPr="00005880">
        <w:rPr>
          <w:b/>
          <w:bCs/>
        </w:rPr>
        <w:t>n</w:t>
      </w:r>
      <w:r w:rsidR="00113511" w:rsidRPr="00A82EA6">
        <w:rPr>
          <w:b/>
        </w:rPr>
        <w:t>ison</w:t>
      </w:r>
      <w:r w:rsidR="00A951E9">
        <w:rPr>
          <w:b/>
        </w:rPr>
        <w:t xml:space="preserve"> at Tables</w:t>
      </w:r>
      <w:r w:rsidR="00113511" w:rsidRPr="00A82EA6">
        <w:rPr>
          <w:b/>
        </w:rPr>
        <w:t>:</w:t>
      </w:r>
      <w:r w:rsidR="00113511">
        <w:t xml:space="preserve"> </w:t>
      </w:r>
      <w:r w:rsidR="00466DF4">
        <w:t>We come first to the recognition of slavery, of degradation, or narrowness.  Until we know the ways in which we are enslaved, we can never be free.  We drink this first cup in honor of awareness.</w:t>
      </w:r>
    </w:p>
    <w:p w14:paraId="0EBF8C12" w14:textId="4711AA2A" w:rsidR="00466DF4" w:rsidRDefault="00DD5C06" w:rsidP="00EE3785">
      <w:pPr>
        <w:spacing w:line="240" w:lineRule="auto"/>
      </w:pPr>
      <w:r w:rsidRPr="007172B0">
        <w:rPr>
          <w:b/>
          <w:bCs/>
        </w:rPr>
        <w:t>Unison</w:t>
      </w:r>
      <w:r w:rsidR="00A951E9">
        <w:rPr>
          <w:b/>
          <w:bCs/>
        </w:rPr>
        <w:t xml:space="preserve"> at Tables</w:t>
      </w:r>
      <w:r w:rsidRPr="007172B0">
        <w:rPr>
          <w:b/>
          <w:bCs/>
        </w:rPr>
        <w:t>:</w:t>
      </w:r>
      <w:r>
        <w:t xml:space="preserve"> </w:t>
      </w:r>
      <w:r w:rsidR="00466DF4">
        <w:t>We bless the spirit of the world, who creates the fruit of the vine.</w:t>
      </w:r>
    </w:p>
    <w:p w14:paraId="04F1F3E1" w14:textId="77777777" w:rsidR="00A66BF8" w:rsidRDefault="00A66BF8" w:rsidP="00EE3785">
      <w:pPr>
        <w:spacing w:line="240" w:lineRule="auto"/>
        <w:rPr>
          <w:b/>
          <w:bCs/>
        </w:rPr>
      </w:pPr>
    </w:p>
    <w:p w14:paraId="4D04E1C3" w14:textId="68364495" w:rsidR="0085015F" w:rsidRPr="00792E3C" w:rsidRDefault="0085015F" w:rsidP="00EE3785">
      <w:pPr>
        <w:spacing w:line="240" w:lineRule="auto"/>
        <w:rPr>
          <w:b/>
          <w:bCs/>
        </w:rPr>
      </w:pPr>
      <w:r w:rsidRPr="00C26BC0">
        <w:rPr>
          <w:b/>
          <w:bCs/>
          <w:sz w:val="28"/>
          <w:szCs w:val="28"/>
        </w:rPr>
        <w:t>Our Stories Before we were Enslaved</w:t>
      </w:r>
      <w:r w:rsidR="00466DF4">
        <w:rPr>
          <w:b/>
          <w:bCs/>
        </w:rPr>
        <w:t xml:space="preserve"> </w:t>
      </w:r>
      <w:r w:rsidR="00466DF4" w:rsidRPr="00466DF4">
        <w:t>(</w:t>
      </w:r>
      <w:r w:rsidR="00466DF4">
        <w:t>Take turns reading at tables)</w:t>
      </w:r>
    </w:p>
    <w:p w14:paraId="1A5E9E7B" w14:textId="2843DC46" w:rsidR="0085015F" w:rsidRDefault="00113511" w:rsidP="00EE3785">
      <w:pPr>
        <w:spacing w:line="240" w:lineRule="auto"/>
      </w:pPr>
      <w:r w:rsidRPr="00113511">
        <w:rPr>
          <w:b/>
          <w:bCs/>
        </w:rPr>
        <w:t>Participant:</w:t>
      </w:r>
      <w:r>
        <w:t xml:space="preserve"> </w:t>
      </w:r>
      <w:r w:rsidR="0085015F">
        <w:t>“</w:t>
      </w:r>
      <w:r w:rsidR="0085015F" w:rsidRPr="0085015F">
        <w:t xml:space="preserve">These are the names of the sons of Israel who went to Egypt with Jacob, each </w:t>
      </w:r>
      <w:r w:rsidR="0085015F">
        <w:t xml:space="preserve">coming </w:t>
      </w:r>
      <w:r w:rsidR="0085015F" w:rsidRPr="0085015F">
        <w:t xml:space="preserve">with his </w:t>
      </w:r>
      <w:r w:rsidR="0085015F">
        <w:t>own household.</w:t>
      </w:r>
      <w:r w:rsidR="0085015F" w:rsidRPr="0085015F">
        <w:t> Reuben, Simeon, Levi and Judah;</w:t>
      </w:r>
      <w:r w:rsidR="0085015F">
        <w:t xml:space="preserve"> </w:t>
      </w:r>
      <w:r w:rsidR="0085015F" w:rsidRPr="0085015F">
        <w:t>Issachar, Zebulun and Benjamin; Dan and Naphtali; Gad and Asher. The</w:t>
      </w:r>
      <w:r w:rsidR="0085015F">
        <w:t xml:space="preserve"> total number of persons that were of Jacob’s issue came to </w:t>
      </w:r>
      <w:r w:rsidR="0085015F" w:rsidRPr="0085015F">
        <w:t>seventy</w:t>
      </w:r>
      <w:r w:rsidR="0085015F">
        <w:t>,</w:t>
      </w:r>
      <w:r w:rsidR="0085015F" w:rsidRPr="0085015F">
        <w:t xml:space="preserve"> Joseph </w:t>
      </w:r>
      <w:r w:rsidR="0085015F">
        <w:t>being</w:t>
      </w:r>
      <w:r w:rsidR="0085015F" w:rsidRPr="0085015F">
        <w:t xml:space="preserve"> already in Egypt.</w:t>
      </w:r>
      <w:r w:rsidR="0085015F">
        <w:t xml:space="preserve">  </w:t>
      </w:r>
      <w:r w:rsidR="0085015F" w:rsidRPr="0085015F">
        <w:t>Joseph died, </w:t>
      </w:r>
      <w:r w:rsidR="0085015F">
        <w:t xml:space="preserve">and all of his brothers, and all their generation. </w:t>
      </w:r>
      <w:r w:rsidR="0085015F" w:rsidRPr="0085015F">
        <w:t> </w:t>
      </w:r>
      <w:r w:rsidR="0085015F">
        <w:t>B</w:t>
      </w:r>
      <w:r w:rsidR="0085015F" w:rsidRPr="0085015F">
        <w:t xml:space="preserve">ut the Israelites were </w:t>
      </w:r>
      <w:r w:rsidR="0085015F">
        <w:t>fertile and prolific</w:t>
      </w:r>
      <w:r w:rsidR="0085015F" w:rsidRPr="0085015F">
        <w:t xml:space="preserve">; they multiplied </w:t>
      </w:r>
      <w:r w:rsidR="0085015F">
        <w:t>and</w:t>
      </w:r>
      <w:r w:rsidR="0085015F" w:rsidRPr="0085015F">
        <w:t xml:space="preserve">, increased </w:t>
      </w:r>
      <w:r w:rsidR="0085015F">
        <w:t>greatly,</w:t>
      </w:r>
      <w:r w:rsidR="0085015F" w:rsidRPr="0085015F">
        <w:t xml:space="preserve"> so</w:t>
      </w:r>
      <w:r w:rsidR="0085015F">
        <w:t xml:space="preserve"> </w:t>
      </w:r>
      <w:r w:rsidR="0085015F" w:rsidRPr="0085015F">
        <w:t>that the land was filled with them.</w:t>
      </w:r>
      <w:r w:rsidR="0085015F">
        <w:t>”</w:t>
      </w:r>
      <w:r w:rsidR="00466DF4">
        <w:t xml:space="preserve"> (Exodus 1:1-7)</w:t>
      </w:r>
    </w:p>
    <w:p w14:paraId="2F57EC76" w14:textId="77777777" w:rsidR="00A66BF8" w:rsidRDefault="00A66BF8" w:rsidP="00EE3785">
      <w:pPr>
        <w:spacing w:line="240" w:lineRule="auto"/>
        <w:rPr>
          <w:b/>
          <w:bCs/>
        </w:rPr>
      </w:pPr>
    </w:p>
    <w:p w14:paraId="1835E3DC" w14:textId="19B50149" w:rsidR="0085015F" w:rsidRDefault="0085015F" w:rsidP="006865E2">
      <w:pPr>
        <w:keepNext/>
        <w:spacing w:line="240" w:lineRule="auto"/>
        <w:rPr>
          <w:b/>
          <w:bCs/>
          <w:sz w:val="28"/>
          <w:szCs w:val="28"/>
        </w:rPr>
      </w:pPr>
      <w:r w:rsidRPr="00C26BC0">
        <w:rPr>
          <w:b/>
          <w:bCs/>
          <w:sz w:val="28"/>
          <w:szCs w:val="28"/>
        </w:rPr>
        <w:lastRenderedPageBreak/>
        <w:t>Our Rich Heritage</w:t>
      </w:r>
    </w:p>
    <w:p w14:paraId="1CE85266" w14:textId="77777777" w:rsidR="00A951E9" w:rsidRDefault="00A951E9" w:rsidP="00A951E9">
      <w:pPr>
        <w:spacing w:after="0" w:line="240" w:lineRule="auto"/>
        <w:rPr>
          <w:b/>
          <w:bCs/>
        </w:rPr>
      </w:pPr>
      <w:r w:rsidRPr="00113511">
        <w:rPr>
          <w:b/>
          <w:bCs/>
        </w:rPr>
        <w:t>Participant</w:t>
      </w:r>
      <w:r>
        <w:rPr>
          <w:b/>
          <w:bCs/>
        </w:rPr>
        <w:t>s take turns reading one paragraph at tables</w:t>
      </w:r>
      <w:r w:rsidRPr="00113511">
        <w:rPr>
          <w:b/>
          <w:bCs/>
        </w:rPr>
        <w:t>:</w:t>
      </w:r>
      <w:r>
        <w:rPr>
          <w:b/>
          <w:bCs/>
        </w:rPr>
        <w:t xml:space="preserve"> </w:t>
      </w:r>
    </w:p>
    <w:p w14:paraId="2C28410E" w14:textId="2BD4C723" w:rsidR="00DE040A" w:rsidRPr="00A951E9" w:rsidRDefault="00DE040A" w:rsidP="00A951E9">
      <w:pPr>
        <w:pStyle w:val="ListParagraph"/>
        <w:numPr>
          <w:ilvl w:val="0"/>
          <w:numId w:val="7"/>
        </w:numPr>
        <w:spacing w:after="0" w:line="240" w:lineRule="auto"/>
        <w:rPr>
          <w:rFonts w:eastAsia="Calibri"/>
        </w:rPr>
      </w:pPr>
      <w:r w:rsidRPr="00A951E9">
        <w:rPr>
          <w:rFonts w:eastAsia="Calibri"/>
        </w:rPr>
        <w:t xml:space="preserve">Africa, the cradle of civilization, home to great civilizations such as Kush, and Ancient Mesopotamia. Africa was known for its empires Ghana, Mali, and Songhai, and for philosophers like Imhotep, and </w:t>
      </w:r>
      <w:proofErr w:type="spellStart"/>
      <w:r w:rsidRPr="00A951E9">
        <w:rPr>
          <w:rFonts w:eastAsia="Calibri"/>
        </w:rPr>
        <w:t>Ptahhotep</w:t>
      </w:r>
      <w:proofErr w:type="spellEnd"/>
      <w:r w:rsidRPr="00A951E9">
        <w:rPr>
          <w:rFonts w:eastAsia="Calibri"/>
        </w:rPr>
        <w:t>. Indeed, Africa was civilized, technologically advanced, and its economy flourished.</w:t>
      </w:r>
    </w:p>
    <w:p w14:paraId="6FF4AC40" w14:textId="77777777" w:rsidR="00A951E9" w:rsidRDefault="00A951E9" w:rsidP="00B1420C">
      <w:pPr>
        <w:spacing w:after="0" w:line="240" w:lineRule="auto"/>
        <w:contextualSpacing/>
        <w:rPr>
          <w:rFonts w:eastAsia="Calibri"/>
        </w:rPr>
      </w:pPr>
    </w:p>
    <w:p w14:paraId="0A6745AB" w14:textId="71D7696F" w:rsidR="00DE040A" w:rsidRPr="00A951E9" w:rsidRDefault="00DE040A" w:rsidP="00A951E9">
      <w:pPr>
        <w:pStyle w:val="ListParagraph"/>
        <w:numPr>
          <w:ilvl w:val="0"/>
          <w:numId w:val="7"/>
        </w:numPr>
        <w:spacing w:after="0" w:line="240" w:lineRule="auto"/>
        <w:rPr>
          <w:rFonts w:eastAsia="Calibri"/>
        </w:rPr>
      </w:pPr>
      <w:r w:rsidRPr="00A951E9">
        <w:rPr>
          <w:rFonts w:eastAsia="Calibri"/>
        </w:rPr>
        <w:t xml:space="preserve">Ancient empires with its vast resources attracted people globally to engage in education and trade. Ghana (800 CE) had an </w:t>
      </w:r>
      <w:proofErr w:type="gramStart"/>
      <w:r w:rsidRPr="00A951E9">
        <w:rPr>
          <w:rFonts w:eastAsia="Calibri"/>
        </w:rPr>
        <w:t>economy based</w:t>
      </w:r>
      <w:proofErr w:type="gramEnd"/>
      <w:r w:rsidRPr="00A951E9">
        <w:rPr>
          <w:rFonts w:eastAsia="Calibri"/>
        </w:rPr>
        <w:t xml:space="preserve"> trade of copper, gold, ivory, salt and agriculture. Mali’s (1235 CE) university located in Timbuktu was famous for spectacular architecture. Songhai</w:t>
      </w:r>
      <w:r w:rsidRPr="00A951E9">
        <w:rPr>
          <w:rFonts w:eastAsia="Calibri"/>
          <w:b/>
        </w:rPr>
        <w:t xml:space="preserve"> </w:t>
      </w:r>
      <w:r w:rsidRPr="00A951E9">
        <w:rPr>
          <w:rFonts w:eastAsia="Calibri"/>
        </w:rPr>
        <w:t xml:space="preserve">(CE 1375) was considered one of the greatest African empires, due to the rich trade with Arabs. </w:t>
      </w:r>
    </w:p>
    <w:p w14:paraId="36E87455" w14:textId="77777777" w:rsidR="00DE040A" w:rsidRDefault="00DE040A" w:rsidP="00B1420C">
      <w:pPr>
        <w:spacing w:after="0" w:line="240" w:lineRule="auto"/>
        <w:contextualSpacing/>
        <w:rPr>
          <w:rFonts w:eastAsia="Calibri"/>
        </w:rPr>
      </w:pPr>
    </w:p>
    <w:p w14:paraId="0EC3B819" w14:textId="77777777" w:rsidR="00DE040A" w:rsidRPr="00A951E9" w:rsidRDefault="00DE040A" w:rsidP="00A951E9">
      <w:pPr>
        <w:pStyle w:val="ListParagraph"/>
        <w:numPr>
          <w:ilvl w:val="0"/>
          <w:numId w:val="7"/>
        </w:numPr>
        <w:spacing w:after="0" w:line="240" w:lineRule="auto"/>
        <w:rPr>
          <w:rFonts w:eastAsia="Calibri"/>
          <w:b/>
          <w:u w:val="single"/>
        </w:rPr>
      </w:pPr>
      <w:r w:rsidRPr="00A951E9">
        <w:rPr>
          <w:rFonts w:eastAsia="Calibri"/>
        </w:rPr>
        <w:t>From the 15th to the 19th century several important kingdoms emerged in Western Africa. These Kingdoms were known for their implementation of checks and balances to the power of the King and for their</w:t>
      </w:r>
      <w:r w:rsidRPr="00A951E9">
        <w:rPr>
          <w:rFonts w:eastAsia="Calibri"/>
          <w:color w:val="FF0000"/>
        </w:rPr>
        <w:t xml:space="preserve"> </w:t>
      </w:r>
      <w:r w:rsidRPr="00A951E9">
        <w:rPr>
          <w:rFonts w:eastAsia="Calibri"/>
        </w:rPr>
        <w:t xml:space="preserve">organization of women into renowned fighting units. </w:t>
      </w:r>
    </w:p>
    <w:p w14:paraId="057A5B0C" w14:textId="77777777" w:rsidR="00DE040A" w:rsidRDefault="00DE040A" w:rsidP="00B1420C">
      <w:pPr>
        <w:spacing w:after="0" w:line="240" w:lineRule="auto"/>
        <w:contextualSpacing/>
        <w:rPr>
          <w:rFonts w:eastAsia="Calibri"/>
        </w:rPr>
      </w:pPr>
    </w:p>
    <w:p w14:paraId="524A6A37" w14:textId="4203852B" w:rsidR="00113511" w:rsidRPr="00A951E9" w:rsidRDefault="00DE040A" w:rsidP="00A951E9">
      <w:pPr>
        <w:pStyle w:val="ListParagraph"/>
        <w:numPr>
          <w:ilvl w:val="0"/>
          <w:numId w:val="7"/>
        </w:numPr>
        <w:spacing w:line="240" w:lineRule="auto"/>
        <w:rPr>
          <w:b/>
          <w:bCs/>
          <w:sz w:val="28"/>
          <w:szCs w:val="28"/>
        </w:rPr>
      </w:pPr>
      <w:r w:rsidRPr="00A951E9">
        <w:rPr>
          <w:rFonts w:eastAsia="Calibri"/>
        </w:rPr>
        <w:t xml:space="preserve">The </w:t>
      </w:r>
      <w:r w:rsidRPr="00A951E9">
        <w:rPr>
          <w:rFonts w:eastAsia="Calibri"/>
          <w:b/>
        </w:rPr>
        <w:t>Oyo</w:t>
      </w:r>
      <w:r w:rsidRPr="00A951E9">
        <w:rPr>
          <w:rFonts w:eastAsia="Calibri"/>
        </w:rPr>
        <w:t xml:space="preserve"> and </w:t>
      </w:r>
      <w:proofErr w:type="spellStart"/>
      <w:r w:rsidRPr="00A951E9">
        <w:rPr>
          <w:rFonts w:eastAsia="Calibri"/>
          <w:b/>
        </w:rPr>
        <w:t>Dahomey</w:t>
      </w:r>
      <w:proofErr w:type="spellEnd"/>
      <w:r w:rsidRPr="00A951E9">
        <w:rPr>
          <w:rFonts w:eastAsia="Calibri"/>
          <w:b/>
        </w:rPr>
        <w:t xml:space="preserve"> kingdoms</w:t>
      </w:r>
      <w:r w:rsidRPr="00A951E9">
        <w:rPr>
          <w:rFonts w:eastAsia="Calibri"/>
        </w:rPr>
        <w:t xml:space="preserve"> were known for their highly-developed political organization, and military prowess</w:t>
      </w:r>
    </w:p>
    <w:p w14:paraId="26E1A35C" w14:textId="77777777" w:rsidR="00A66BF8" w:rsidRDefault="00A66BF8" w:rsidP="00B1420C">
      <w:pPr>
        <w:spacing w:line="240" w:lineRule="auto"/>
        <w:rPr>
          <w:b/>
          <w:bCs/>
        </w:rPr>
      </w:pPr>
    </w:p>
    <w:p w14:paraId="6C957628" w14:textId="7B105CB0" w:rsidR="0085015F" w:rsidRDefault="0085015F" w:rsidP="00B1420C">
      <w:pPr>
        <w:spacing w:line="240" w:lineRule="auto"/>
      </w:pPr>
      <w:r w:rsidRPr="007172B0">
        <w:rPr>
          <w:b/>
          <w:bCs/>
          <w:sz w:val="28"/>
          <w:szCs w:val="28"/>
        </w:rPr>
        <w:t>Discuss:</w:t>
      </w:r>
      <w:r>
        <w:t xml:space="preserve"> Why is it important to </w:t>
      </w:r>
      <w:r w:rsidR="00C116E4">
        <w:t>share</w:t>
      </w:r>
      <w:r>
        <w:t xml:space="preserve"> our histor</w:t>
      </w:r>
      <w:r w:rsidR="007927CC">
        <w:t>y</w:t>
      </w:r>
      <w:r>
        <w:t xml:space="preserve">?  </w:t>
      </w:r>
    </w:p>
    <w:p w14:paraId="286FD24F" w14:textId="13FAA106" w:rsidR="00B45D88" w:rsidRPr="00CE6052" w:rsidRDefault="00B45D88" w:rsidP="00B45D88">
      <w:pPr>
        <w:spacing w:line="240" w:lineRule="auto"/>
        <w:ind w:left="1080" w:hanging="1080"/>
        <w:rPr>
          <w:b/>
          <w:bCs/>
          <w:u w:val="single"/>
        </w:rPr>
      </w:pPr>
      <w:r w:rsidRPr="00CE6052">
        <w:rPr>
          <w:b/>
          <w:bCs/>
        </w:rPr>
        <w:t>(</w:t>
      </w:r>
      <w:r w:rsidR="00CE6052" w:rsidRPr="00CE6052">
        <w:rPr>
          <w:b/>
          <w:bCs/>
        </w:rPr>
        <w:t>W</w:t>
      </w:r>
      <w:r w:rsidRPr="00CE6052">
        <w:rPr>
          <w:b/>
          <w:bCs/>
        </w:rPr>
        <w:t xml:space="preserve">rap up when you hear </w:t>
      </w:r>
      <w:proofErr w:type="spellStart"/>
      <w:r w:rsidRPr="00CE6052">
        <w:rPr>
          <w:b/>
          <w:bCs/>
        </w:rPr>
        <w:t>Olawa</w:t>
      </w:r>
      <w:proofErr w:type="spellEnd"/>
      <w:r w:rsidRPr="00CE6052">
        <w:rPr>
          <w:b/>
          <w:bCs/>
        </w:rPr>
        <w:t xml:space="preserve"> Ko-le-</w:t>
      </w:r>
      <w:proofErr w:type="spellStart"/>
      <w:r w:rsidRPr="00CE6052">
        <w:rPr>
          <w:b/>
          <w:bCs/>
        </w:rPr>
        <w:t>ba</w:t>
      </w:r>
      <w:proofErr w:type="spellEnd"/>
      <w:r w:rsidRPr="00CE6052">
        <w:rPr>
          <w:b/>
          <w:bCs/>
        </w:rPr>
        <w:t xml:space="preserve"> je wo</w:t>
      </w:r>
      <w:r w:rsidR="004D050F" w:rsidRPr="00CE6052">
        <w:rPr>
          <w:b/>
          <w:bCs/>
        </w:rPr>
        <w:t xml:space="preserve"> – Translation: </w:t>
      </w:r>
      <w:r w:rsidRPr="00CE6052">
        <w:rPr>
          <w:b/>
          <w:bCs/>
        </w:rPr>
        <w:t>What God has created no one can destroy)</w:t>
      </w:r>
    </w:p>
    <w:p w14:paraId="1D42FE62" w14:textId="77777777" w:rsidR="00A66BF8" w:rsidRDefault="00A66BF8" w:rsidP="00B1420C">
      <w:pPr>
        <w:spacing w:line="240" w:lineRule="auto"/>
        <w:rPr>
          <w:b/>
          <w:bCs/>
        </w:rPr>
      </w:pPr>
    </w:p>
    <w:p w14:paraId="71A3A968" w14:textId="3E5A9DF3" w:rsidR="00CE4E79" w:rsidRDefault="00DE040A" w:rsidP="00B1420C">
      <w:pPr>
        <w:tabs>
          <w:tab w:val="center" w:pos="4680"/>
          <w:tab w:val="right" w:pos="9360"/>
        </w:tabs>
        <w:spacing w:after="0" w:line="240" w:lineRule="auto"/>
        <w:rPr>
          <w:b/>
          <w:bCs/>
          <w:sz w:val="28"/>
          <w:szCs w:val="28"/>
        </w:rPr>
      </w:pPr>
      <w:r>
        <w:rPr>
          <w:b/>
          <w:bCs/>
          <w:sz w:val="28"/>
          <w:szCs w:val="28"/>
        </w:rPr>
        <w:t>Royal</w:t>
      </w:r>
      <w:r w:rsidRPr="00C26BC0">
        <w:rPr>
          <w:b/>
          <w:bCs/>
          <w:sz w:val="28"/>
          <w:szCs w:val="28"/>
        </w:rPr>
        <w:t xml:space="preserve"> </w:t>
      </w:r>
      <w:r>
        <w:rPr>
          <w:b/>
          <w:bCs/>
          <w:sz w:val="28"/>
          <w:szCs w:val="28"/>
        </w:rPr>
        <w:t>Kingdoms</w:t>
      </w:r>
      <w:r w:rsidR="00A951E9">
        <w:rPr>
          <w:b/>
          <w:bCs/>
          <w:sz w:val="28"/>
          <w:szCs w:val="28"/>
        </w:rPr>
        <w:t xml:space="preserve"> – </w:t>
      </w:r>
      <w:r w:rsidR="00A951E9" w:rsidRPr="00A951E9">
        <w:rPr>
          <w:sz w:val="28"/>
          <w:szCs w:val="28"/>
        </w:rPr>
        <w:t>Entire Room</w:t>
      </w:r>
    </w:p>
    <w:p w14:paraId="799978BB" w14:textId="77777777" w:rsidR="00494FF9" w:rsidRPr="00494FF9" w:rsidRDefault="00494FF9" w:rsidP="00B1420C">
      <w:pPr>
        <w:spacing w:line="240" w:lineRule="auto"/>
        <w:rPr>
          <w:sz w:val="20"/>
          <w:szCs w:val="20"/>
        </w:rPr>
      </w:pPr>
      <w:r w:rsidRPr="00494FF9">
        <w:rPr>
          <w:sz w:val="20"/>
          <w:szCs w:val="20"/>
        </w:rPr>
        <w:t>By Sounds of Blackness</w:t>
      </w:r>
    </w:p>
    <w:p w14:paraId="1C0F5E68" w14:textId="77777777" w:rsidR="00494FF9" w:rsidRPr="002F08BF" w:rsidRDefault="00494FF9" w:rsidP="00B1420C">
      <w:pPr>
        <w:spacing w:after="0" w:line="240" w:lineRule="auto"/>
        <w:rPr>
          <w:rFonts w:asciiTheme="majorBidi" w:hAnsiTheme="majorBidi" w:cstheme="majorBidi"/>
        </w:rPr>
      </w:pPr>
      <w:r w:rsidRPr="002F08BF">
        <w:rPr>
          <w:rFonts w:asciiTheme="majorBidi" w:hAnsiTheme="majorBidi" w:cstheme="majorBidi"/>
        </w:rPr>
        <w:t>Kingdoms, Ghana, Mali and Songhai, Royal Kingdoms (Royal Kingdoms)</w:t>
      </w:r>
    </w:p>
    <w:p w14:paraId="14A5866A" w14:textId="77777777" w:rsidR="00494FF9" w:rsidRPr="002F08BF" w:rsidRDefault="00494FF9" w:rsidP="00B1420C">
      <w:pPr>
        <w:spacing w:after="0" w:line="240" w:lineRule="auto"/>
        <w:rPr>
          <w:rFonts w:asciiTheme="majorBidi" w:hAnsiTheme="majorBidi" w:cstheme="majorBidi"/>
        </w:rPr>
      </w:pPr>
      <w:r w:rsidRPr="002F08BF">
        <w:rPr>
          <w:rFonts w:asciiTheme="majorBidi" w:hAnsiTheme="majorBidi" w:cstheme="majorBidi"/>
        </w:rPr>
        <w:t>Whose names of history books pass by</w:t>
      </w:r>
    </w:p>
    <w:p w14:paraId="2D2240B0" w14:textId="77777777" w:rsidR="00494FF9" w:rsidRPr="002F08BF" w:rsidRDefault="00494FF9" w:rsidP="00B1420C">
      <w:pPr>
        <w:spacing w:after="0" w:line="240" w:lineRule="auto"/>
        <w:rPr>
          <w:rFonts w:asciiTheme="majorBidi" w:hAnsiTheme="majorBidi" w:cstheme="majorBidi"/>
        </w:rPr>
      </w:pPr>
      <w:r w:rsidRPr="002F08BF">
        <w:rPr>
          <w:rFonts w:asciiTheme="majorBidi" w:hAnsiTheme="majorBidi" w:cstheme="majorBidi"/>
        </w:rPr>
        <w:t>Glorious Kingdoms (Glorious Kingdoms)</w:t>
      </w:r>
    </w:p>
    <w:p w14:paraId="161871E9" w14:textId="77777777" w:rsidR="00494FF9" w:rsidRPr="002F08BF" w:rsidRDefault="00494FF9" w:rsidP="00B1420C">
      <w:pPr>
        <w:spacing w:after="0" w:line="240" w:lineRule="auto"/>
        <w:rPr>
          <w:rFonts w:asciiTheme="majorBidi" w:hAnsiTheme="majorBidi" w:cstheme="majorBidi"/>
        </w:rPr>
      </w:pPr>
      <w:r w:rsidRPr="002F08BF">
        <w:rPr>
          <w:rFonts w:asciiTheme="majorBidi" w:hAnsiTheme="majorBidi" w:cstheme="majorBidi"/>
        </w:rPr>
        <w:t>Their greatness no one can deny</w:t>
      </w:r>
    </w:p>
    <w:p w14:paraId="42D6C68B" w14:textId="77777777" w:rsidR="00494FF9" w:rsidRPr="002F08BF" w:rsidRDefault="00494FF9" w:rsidP="00B1420C">
      <w:pPr>
        <w:spacing w:after="0" w:line="240" w:lineRule="auto"/>
        <w:rPr>
          <w:rFonts w:asciiTheme="majorBidi" w:hAnsiTheme="majorBidi" w:cstheme="majorBidi"/>
        </w:rPr>
      </w:pPr>
      <w:r w:rsidRPr="002F08BF">
        <w:rPr>
          <w:rFonts w:asciiTheme="majorBidi" w:hAnsiTheme="majorBidi" w:cstheme="majorBidi"/>
        </w:rPr>
        <w:t>Mighty Kingdoms (Mighty Kingdoms)</w:t>
      </w:r>
    </w:p>
    <w:p w14:paraId="448BA69A" w14:textId="77777777" w:rsidR="00494FF9" w:rsidRPr="002F08BF" w:rsidRDefault="00494FF9" w:rsidP="00B1420C">
      <w:pPr>
        <w:spacing w:after="0" w:line="240" w:lineRule="auto"/>
        <w:rPr>
          <w:rFonts w:asciiTheme="majorBidi" w:hAnsiTheme="majorBidi" w:cstheme="majorBidi"/>
        </w:rPr>
      </w:pPr>
      <w:r w:rsidRPr="002F08BF">
        <w:rPr>
          <w:rFonts w:asciiTheme="majorBidi" w:hAnsiTheme="majorBidi" w:cstheme="majorBidi"/>
        </w:rPr>
        <w:t>We’ll never let your memory die</w:t>
      </w:r>
    </w:p>
    <w:p w14:paraId="3C832F32" w14:textId="77777777" w:rsidR="00494FF9" w:rsidRPr="002F08BF" w:rsidRDefault="00494FF9" w:rsidP="00B1420C">
      <w:pPr>
        <w:spacing w:after="0" w:line="240" w:lineRule="auto"/>
        <w:rPr>
          <w:rFonts w:asciiTheme="majorBidi" w:hAnsiTheme="majorBidi" w:cstheme="majorBidi"/>
        </w:rPr>
      </w:pPr>
      <w:r w:rsidRPr="002F08BF">
        <w:rPr>
          <w:rFonts w:asciiTheme="majorBidi" w:hAnsiTheme="majorBidi" w:cstheme="majorBidi"/>
        </w:rPr>
        <w:t>Kingdoms (Kingdoms)</w:t>
      </w:r>
    </w:p>
    <w:p w14:paraId="0FB6756C" w14:textId="77777777" w:rsidR="00494FF9" w:rsidRPr="002F08BF" w:rsidRDefault="00494FF9" w:rsidP="00B1420C">
      <w:pPr>
        <w:spacing w:after="0" w:line="240" w:lineRule="auto"/>
        <w:rPr>
          <w:rFonts w:asciiTheme="majorBidi" w:hAnsiTheme="majorBidi" w:cstheme="majorBidi"/>
        </w:rPr>
      </w:pPr>
    </w:p>
    <w:p w14:paraId="65C3650F" w14:textId="77777777" w:rsidR="00494FF9" w:rsidRPr="002F08BF" w:rsidRDefault="00494FF9" w:rsidP="00B1420C">
      <w:pPr>
        <w:spacing w:after="0" w:line="240" w:lineRule="auto"/>
        <w:rPr>
          <w:rFonts w:asciiTheme="majorBidi" w:hAnsiTheme="majorBidi" w:cstheme="majorBidi"/>
        </w:rPr>
      </w:pPr>
      <w:r w:rsidRPr="002F08BF">
        <w:rPr>
          <w:rFonts w:asciiTheme="majorBidi" w:hAnsiTheme="majorBidi" w:cstheme="majorBidi"/>
        </w:rPr>
        <w:t>Ethiopia and Egypt Land</w:t>
      </w:r>
    </w:p>
    <w:p w14:paraId="1408CC77" w14:textId="77777777" w:rsidR="00494FF9" w:rsidRPr="002F08BF" w:rsidRDefault="00494FF9" w:rsidP="00B1420C">
      <w:pPr>
        <w:spacing w:after="0" w:line="240" w:lineRule="auto"/>
        <w:rPr>
          <w:rFonts w:asciiTheme="majorBidi" w:hAnsiTheme="majorBidi" w:cstheme="majorBidi"/>
        </w:rPr>
      </w:pPr>
      <w:r w:rsidRPr="002F08BF">
        <w:rPr>
          <w:rFonts w:asciiTheme="majorBidi" w:hAnsiTheme="majorBidi" w:cstheme="majorBidi"/>
        </w:rPr>
        <w:t>Builders of the Pyramids, 4,000 years and still they stand</w:t>
      </w:r>
    </w:p>
    <w:p w14:paraId="3098A6CE" w14:textId="77777777" w:rsidR="00494FF9" w:rsidRPr="002F08BF" w:rsidRDefault="00494FF9" w:rsidP="00B1420C">
      <w:pPr>
        <w:spacing w:after="0" w:line="240" w:lineRule="auto"/>
        <w:rPr>
          <w:rFonts w:asciiTheme="majorBidi" w:hAnsiTheme="majorBidi" w:cstheme="majorBidi"/>
        </w:rPr>
      </w:pPr>
      <w:r w:rsidRPr="002F08BF">
        <w:rPr>
          <w:rFonts w:asciiTheme="majorBidi" w:hAnsiTheme="majorBidi" w:cstheme="majorBidi"/>
        </w:rPr>
        <w:t>Knowledge of the universe, view (or through?) the stars and the heavens of (or in?) earth</w:t>
      </w:r>
    </w:p>
    <w:p w14:paraId="6B4401CD" w14:textId="77777777" w:rsidR="00494FF9" w:rsidRPr="002F08BF" w:rsidRDefault="00494FF9" w:rsidP="00B1420C">
      <w:pPr>
        <w:spacing w:after="0" w:line="240" w:lineRule="auto"/>
        <w:rPr>
          <w:rFonts w:asciiTheme="majorBidi" w:hAnsiTheme="majorBidi" w:cstheme="majorBidi"/>
        </w:rPr>
      </w:pPr>
      <w:r w:rsidRPr="002F08BF">
        <w:rPr>
          <w:rFonts w:asciiTheme="majorBidi" w:hAnsiTheme="majorBidi" w:cstheme="majorBidi"/>
        </w:rPr>
        <w:t>All the people of the earth (All the people of the earth)</w:t>
      </w:r>
    </w:p>
    <w:p w14:paraId="2B0614ED" w14:textId="77777777" w:rsidR="00494FF9" w:rsidRPr="002F08BF" w:rsidRDefault="00494FF9" w:rsidP="00B1420C">
      <w:pPr>
        <w:spacing w:after="0" w:line="240" w:lineRule="auto"/>
        <w:rPr>
          <w:rFonts w:asciiTheme="majorBidi" w:hAnsiTheme="majorBidi" w:cstheme="majorBidi"/>
        </w:rPr>
      </w:pPr>
      <w:r w:rsidRPr="002F08BF">
        <w:rPr>
          <w:rFonts w:asciiTheme="majorBidi" w:hAnsiTheme="majorBidi" w:cstheme="majorBidi"/>
        </w:rPr>
        <w:t>Need to know who we’re singing of</w:t>
      </w:r>
    </w:p>
    <w:p w14:paraId="235DA0E4" w14:textId="77777777" w:rsidR="00494FF9" w:rsidRPr="002F08BF" w:rsidRDefault="00494FF9" w:rsidP="00B1420C">
      <w:pPr>
        <w:spacing w:after="0" w:line="240" w:lineRule="auto"/>
        <w:rPr>
          <w:rFonts w:asciiTheme="majorBidi" w:hAnsiTheme="majorBidi" w:cstheme="majorBidi"/>
        </w:rPr>
      </w:pPr>
      <w:r w:rsidRPr="002F08BF">
        <w:rPr>
          <w:rFonts w:asciiTheme="majorBidi" w:hAnsiTheme="majorBidi" w:cstheme="majorBidi"/>
        </w:rPr>
        <w:t>Kingdoms, blessed beyond imagination</w:t>
      </w:r>
    </w:p>
    <w:p w14:paraId="59F207AB" w14:textId="5E6F4B28" w:rsidR="00494FF9" w:rsidRDefault="00494FF9" w:rsidP="00B1420C">
      <w:pPr>
        <w:spacing w:after="0" w:line="240" w:lineRule="auto"/>
        <w:rPr>
          <w:rFonts w:asciiTheme="majorBidi" w:hAnsiTheme="majorBidi" w:cstheme="majorBidi"/>
        </w:rPr>
      </w:pPr>
    </w:p>
    <w:p w14:paraId="6EA3338A" w14:textId="05FD3890" w:rsidR="001707B0" w:rsidRPr="001707B0" w:rsidRDefault="001707B0" w:rsidP="001707B0">
      <w:pPr>
        <w:rPr>
          <w:rFonts w:asciiTheme="majorBidi" w:hAnsiTheme="majorBidi" w:cstheme="majorBidi"/>
        </w:rPr>
      </w:pPr>
    </w:p>
    <w:p w14:paraId="5E6F9080" w14:textId="77777777" w:rsidR="001707B0" w:rsidRPr="001707B0" w:rsidRDefault="001707B0" w:rsidP="001707B0">
      <w:pPr>
        <w:jc w:val="center"/>
        <w:rPr>
          <w:rFonts w:asciiTheme="majorBidi" w:hAnsiTheme="majorBidi" w:cstheme="majorBidi"/>
        </w:rPr>
      </w:pPr>
    </w:p>
    <w:p w14:paraId="351D17D8" w14:textId="77777777" w:rsidR="00494FF9" w:rsidRPr="002F08BF" w:rsidRDefault="00494FF9" w:rsidP="00744912">
      <w:pPr>
        <w:keepNext/>
        <w:spacing w:after="0" w:line="240" w:lineRule="auto"/>
        <w:rPr>
          <w:rFonts w:asciiTheme="majorBidi" w:hAnsiTheme="majorBidi" w:cstheme="majorBidi"/>
        </w:rPr>
      </w:pPr>
      <w:r w:rsidRPr="002F08BF">
        <w:rPr>
          <w:rFonts w:asciiTheme="majorBidi" w:hAnsiTheme="majorBidi" w:cstheme="majorBidi"/>
        </w:rPr>
        <w:lastRenderedPageBreak/>
        <w:t>Zimbabwe, Timbuktu, and Ashanta nation</w:t>
      </w:r>
    </w:p>
    <w:p w14:paraId="38288273" w14:textId="77777777" w:rsidR="00494FF9" w:rsidRPr="002F08BF" w:rsidRDefault="00494FF9" w:rsidP="00744912">
      <w:pPr>
        <w:keepNext/>
        <w:spacing w:after="0" w:line="240" w:lineRule="auto"/>
        <w:rPr>
          <w:rFonts w:asciiTheme="majorBidi" w:hAnsiTheme="majorBidi" w:cstheme="majorBidi"/>
        </w:rPr>
      </w:pPr>
      <w:r w:rsidRPr="002F08BF">
        <w:rPr>
          <w:rFonts w:asciiTheme="majorBidi" w:hAnsiTheme="majorBidi" w:cstheme="majorBidi"/>
        </w:rPr>
        <w:t>Birthplace of humanity, cradle of civilization</w:t>
      </w:r>
    </w:p>
    <w:p w14:paraId="05214C79" w14:textId="77777777" w:rsidR="00494FF9" w:rsidRPr="002F08BF" w:rsidRDefault="00494FF9" w:rsidP="00744912">
      <w:pPr>
        <w:keepNext/>
        <w:spacing w:after="0" w:line="240" w:lineRule="auto"/>
        <w:rPr>
          <w:rFonts w:asciiTheme="majorBidi" w:hAnsiTheme="majorBidi" w:cstheme="majorBidi"/>
        </w:rPr>
      </w:pPr>
      <w:r w:rsidRPr="002F08BF">
        <w:rPr>
          <w:rFonts w:asciiTheme="majorBidi" w:hAnsiTheme="majorBidi" w:cstheme="majorBidi"/>
        </w:rPr>
        <w:t>Africa the Motherland (Africa the Motherland)</w:t>
      </w:r>
    </w:p>
    <w:p w14:paraId="697F7780" w14:textId="77777777" w:rsidR="00494FF9" w:rsidRPr="002F08BF" w:rsidRDefault="00494FF9" w:rsidP="00B1420C">
      <w:pPr>
        <w:spacing w:after="0" w:line="240" w:lineRule="auto"/>
        <w:rPr>
          <w:rFonts w:asciiTheme="majorBidi" w:hAnsiTheme="majorBidi" w:cstheme="majorBidi"/>
        </w:rPr>
      </w:pPr>
      <w:r w:rsidRPr="002F08BF">
        <w:rPr>
          <w:rFonts w:asciiTheme="majorBidi" w:hAnsiTheme="majorBidi" w:cstheme="majorBidi"/>
        </w:rPr>
        <w:t>Kingdoms</w:t>
      </w:r>
    </w:p>
    <w:p w14:paraId="5A185685" w14:textId="77777777" w:rsidR="00494FF9" w:rsidRPr="002F08BF" w:rsidRDefault="00494FF9" w:rsidP="00B1420C">
      <w:pPr>
        <w:spacing w:after="0" w:line="240" w:lineRule="auto"/>
        <w:rPr>
          <w:rFonts w:asciiTheme="majorBidi" w:hAnsiTheme="majorBidi" w:cstheme="majorBidi"/>
        </w:rPr>
      </w:pPr>
      <w:r w:rsidRPr="002F08BF">
        <w:rPr>
          <w:rFonts w:asciiTheme="majorBidi" w:hAnsiTheme="majorBidi" w:cstheme="majorBidi"/>
        </w:rPr>
        <w:t>Since the dawn of creation</w:t>
      </w:r>
    </w:p>
    <w:p w14:paraId="72BC112B" w14:textId="77777777" w:rsidR="00494FF9" w:rsidRPr="002F08BF" w:rsidRDefault="00494FF9" w:rsidP="00B1420C">
      <w:pPr>
        <w:spacing w:after="0" w:line="240" w:lineRule="auto"/>
        <w:rPr>
          <w:rFonts w:asciiTheme="majorBidi" w:hAnsiTheme="majorBidi" w:cstheme="majorBidi"/>
        </w:rPr>
      </w:pPr>
      <w:r w:rsidRPr="002F08BF">
        <w:rPr>
          <w:rFonts w:asciiTheme="majorBidi" w:hAnsiTheme="majorBidi" w:cstheme="majorBidi"/>
        </w:rPr>
        <w:t>Power and majesty yet remain</w:t>
      </w:r>
    </w:p>
    <w:p w14:paraId="33EB8B31" w14:textId="77777777" w:rsidR="00494FF9" w:rsidRPr="002F08BF" w:rsidRDefault="00494FF9" w:rsidP="00B1420C">
      <w:pPr>
        <w:spacing w:after="0" w:line="240" w:lineRule="auto"/>
        <w:rPr>
          <w:rFonts w:asciiTheme="majorBidi" w:hAnsiTheme="majorBidi" w:cstheme="majorBidi"/>
        </w:rPr>
      </w:pPr>
      <w:r w:rsidRPr="002F08BF">
        <w:rPr>
          <w:rFonts w:asciiTheme="majorBidi" w:hAnsiTheme="majorBidi" w:cstheme="majorBidi"/>
        </w:rPr>
        <w:t>Bountiful Kingdoms (Bountiful Kingdoms)</w:t>
      </w:r>
    </w:p>
    <w:p w14:paraId="6E47B848" w14:textId="77777777" w:rsidR="00494FF9" w:rsidRPr="002F08BF" w:rsidRDefault="00494FF9" w:rsidP="00B1420C">
      <w:pPr>
        <w:spacing w:after="0" w:line="240" w:lineRule="auto"/>
        <w:rPr>
          <w:rFonts w:asciiTheme="majorBidi" w:hAnsiTheme="majorBidi" w:cstheme="majorBidi"/>
        </w:rPr>
      </w:pPr>
      <w:r w:rsidRPr="002F08BF">
        <w:rPr>
          <w:rFonts w:asciiTheme="majorBidi" w:hAnsiTheme="majorBidi" w:cstheme="majorBidi"/>
        </w:rPr>
        <w:t>Their royal blood flows through our veins</w:t>
      </w:r>
    </w:p>
    <w:p w14:paraId="5075880F" w14:textId="77777777" w:rsidR="00494FF9" w:rsidRPr="002F08BF" w:rsidRDefault="00494FF9" w:rsidP="00B1420C">
      <w:pPr>
        <w:spacing w:after="0" w:line="240" w:lineRule="auto"/>
        <w:rPr>
          <w:rFonts w:asciiTheme="majorBidi" w:hAnsiTheme="majorBidi" w:cstheme="majorBidi"/>
        </w:rPr>
      </w:pPr>
      <w:r w:rsidRPr="002F08BF">
        <w:rPr>
          <w:rFonts w:asciiTheme="majorBidi" w:hAnsiTheme="majorBidi" w:cstheme="majorBidi"/>
        </w:rPr>
        <w:t>Beautiful kingdoms, alive in us waiting to ascend</w:t>
      </w:r>
    </w:p>
    <w:p w14:paraId="47F1827D" w14:textId="77777777" w:rsidR="00494FF9" w:rsidRPr="002F08BF" w:rsidRDefault="00494FF9" w:rsidP="00B1420C">
      <w:pPr>
        <w:spacing w:after="0" w:line="240" w:lineRule="auto"/>
        <w:rPr>
          <w:rFonts w:asciiTheme="majorBidi" w:hAnsiTheme="majorBidi" w:cstheme="majorBidi"/>
        </w:rPr>
      </w:pPr>
      <w:r w:rsidRPr="002F08BF">
        <w:rPr>
          <w:rFonts w:asciiTheme="majorBidi" w:hAnsiTheme="majorBidi" w:cstheme="majorBidi"/>
        </w:rPr>
        <w:t>(Marvelous Kingdoms) Marvelous kingdoms</w:t>
      </w:r>
    </w:p>
    <w:p w14:paraId="1727C37D" w14:textId="77777777" w:rsidR="00494FF9" w:rsidRPr="002F08BF" w:rsidRDefault="00494FF9" w:rsidP="00B1420C">
      <w:pPr>
        <w:spacing w:after="0" w:line="240" w:lineRule="auto"/>
        <w:rPr>
          <w:rFonts w:asciiTheme="majorBidi" w:hAnsiTheme="majorBidi" w:cstheme="majorBidi"/>
        </w:rPr>
      </w:pPr>
    </w:p>
    <w:p w14:paraId="6B835039" w14:textId="77777777" w:rsidR="00494FF9" w:rsidRPr="002F08BF" w:rsidRDefault="00494FF9" w:rsidP="00B1420C">
      <w:pPr>
        <w:spacing w:after="0" w:line="240" w:lineRule="auto"/>
        <w:rPr>
          <w:rFonts w:asciiTheme="majorBidi" w:hAnsiTheme="majorBidi" w:cstheme="majorBidi"/>
        </w:rPr>
      </w:pPr>
      <w:r w:rsidRPr="002F08BF">
        <w:rPr>
          <w:rFonts w:asciiTheme="majorBidi" w:hAnsiTheme="majorBidi" w:cstheme="majorBidi"/>
        </w:rPr>
        <w:t xml:space="preserve">(Call for us) Call </w:t>
      </w:r>
      <w:proofErr w:type="gramStart"/>
      <w:r w:rsidRPr="002F08BF">
        <w:rPr>
          <w:rFonts w:asciiTheme="majorBidi" w:hAnsiTheme="majorBidi" w:cstheme="majorBidi"/>
        </w:rPr>
        <w:t>For</w:t>
      </w:r>
      <w:proofErr w:type="gramEnd"/>
      <w:r w:rsidRPr="002F08BF">
        <w:rPr>
          <w:rFonts w:asciiTheme="majorBidi" w:hAnsiTheme="majorBidi" w:cstheme="majorBidi"/>
        </w:rPr>
        <w:t xml:space="preserve"> Us To Build Them Again</w:t>
      </w:r>
    </w:p>
    <w:p w14:paraId="579D0260" w14:textId="3D70F404" w:rsidR="00DE040A" w:rsidRDefault="00DE040A" w:rsidP="00B1420C">
      <w:pPr>
        <w:tabs>
          <w:tab w:val="center" w:pos="4680"/>
          <w:tab w:val="right" w:pos="9360"/>
        </w:tabs>
        <w:spacing w:after="0" w:line="240" w:lineRule="auto"/>
        <w:rPr>
          <w:b/>
          <w:bCs/>
          <w:sz w:val="28"/>
          <w:szCs w:val="28"/>
        </w:rPr>
      </w:pPr>
    </w:p>
    <w:p w14:paraId="2DA4FDCE" w14:textId="30C87BC8" w:rsidR="00792E3C" w:rsidRPr="00C26BC0" w:rsidRDefault="00792E3C" w:rsidP="00B1420C">
      <w:pPr>
        <w:spacing w:line="240" w:lineRule="auto"/>
        <w:rPr>
          <w:b/>
          <w:bCs/>
          <w:sz w:val="28"/>
          <w:szCs w:val="28"/>
        </w:rPr>
      </w:pPr>
      <w:r w:rsidRPr="00C26BC0">
        <w:rPr>
          <w:b/>
          <w:bCs/>
          <w:i/>
          <w:iCs/>
          <w:sz w:val="28"/>
          <w:szCs w:val="28"/>
        </w:rPr>
        <w:t>Karpas</w:t>
      </w:r>
    </w:p>
    <w:p w14:paraId="486A607B" w14:textId="5E6EE678" w:rsidR="00A951E9" w:rsidRDefault="00A951E9" w:rsidP="00B1420C">
      <w:pPr>
        <w:spacing w:line="240" w:lineRule="auto"/>
        <w:rPr>
          <w:b/>
          <w:bCs/>
        </w:rPr>
      </w:pPr>
      <w:r>
        <w:rPr>
          <w:b/>
          <w:bCs/>
        </w:rPr>
        <w:t xml:space="preserve">Pass around parsley.  Each person </w:t>
      </w:r>
      <w:proofErr w:type="gramStart"/>
      <w:r>
        <w:rPr>
          <w:b/>
          <w:bCs/>
        </w:rPr>
        <w:t>take</w:t>
      </w:r>
      <w:proofErr w:type="gramEnd"/>
      <w:r>
        <w:rPr>
          <w:b/>
          <w:bCs/>
        </w:rPr>
        <w:t xml:space="preserve"> one piece.</w:t>
      </w:r>
    </w:p>
    <w:p w14:paraId="486553C4" w14:textId="77777777" w:rsidR="00A951E9" w:rsidRDefault="00A951E9" w:rsidP="00A951E9">
      <w:pPr>
        <w:spacing w:after="0" w:line="240" w:lineRule="auto"/>
        <w:rPr>
          <w:b/>
          <w:bCs/>
        </w:rPr>
      </w:pPr>
      <w:r w:rsidRPr="00113511">
        <w:rPr>
          <w:b/>
          <w:bCs/>
        </w:rPr>
        <w:t>Participant</w:t>
      </w:r>
      <w:r>
        <w:rPr>
          <w:b/>
          <w:bCs/>
        </w:rPr>
        <w:t>s take turns reading one paragraph at tables</w:t>
      </w:r>
      <w:r w:rsidRPr="00113511">
        <w:rPr>
          <w:b/>
          <w:bCs/>
        </w:rPr>
        <w:t>:</w:t>
      </w:r>
      <w:r>
        <w:rPr>
          <w:b/>
          <w:bCs/>
        </w:rPr>
        <w:t xml:space="preserve"> </w:t>
      </w:r>
    </w:p>
    <w:p w14:paraId="496D218A" w14:textId="4F9C139E" w:rsidR="00792E3C" w:rsidRDefault="00792E3C" w:rsidP="00A951E9">
      <w:pPr>
        <w:pStyle w:val="ListParagraph"/>
        <w:numPr>
          <w:ilvl w:val="0"/>
          <w:numId w:val="9"/>
        </w:numPr>
        <w:spacing w:line="240" w:lineRule="auto"/>
      </w:pPr>
      <w:r>
        <w:t>“</w:t>
      </w:r>
      <w:r w:rsidRPr="00A951E9">
        <w:rPr>
          <w:i/>
          <w:iCs/>
        </w:rPr>
        <w:t xml:space="preserve">Karpas </w:t>
      </w:r>
      <w:r>
        <w:t xml:space="preserve">represents spring and new growth, rebirth and the beginning of new life.  We taste in this fresh vegetable all the potential in nature and in ourselves.  </w:t>
      </w:r>
      <w:proofErr w:type="gramStart"/>
      <w:r>
        <w:t>Tonight</w:t>
      </w:r>
      <w:proofErr w:type="gramEnd"/>
      <w:r>
        <w:t xml:space="preserve"> we celebrate our growth, the flowering of our spirit and of our voices.</w:t>
      </w:r>
    </w:p>
    <w:p w14:paraId="37AAA5DD" w14:textId="26A1902F" w:rsidR="00792E3C" w:rsidRDefault="00792E3C" w:rsidP="00A951E9">
      <w:pPr>
        <w:pStyle w:val="ListParagraph"/>
        <w:numPr>
          <w:ilvl w:val="0"/>
          <w:numId w:val="9"/>
        </w:numPr>
        <w:spacing w:line="240" w:lineRule="auto"/>
      </w:pPr>
      <w:r>
        <w:t xml:space="preserve">We do not taste the </w:t>
      </w:r>
      <w:r w:rsidR="00692360">
        <w:t>parsley</w:t>
      </w:r>
      <w:r>
        <w:t xml:space="preserve"> alone.  We dip it into salt water, recalling the tears our ancestors shed during their long years in slavery.  We mix bitterness with sweetness, slavery with freedom, past with future.  We live with the contrasts because we know that no moment exists without a multitude of combinations – sorrow and joy, pain and comfort, despair and hope.</w:t>
      </w:r>
    </w:p>
    <w:p w14:paraId="450CB7DB" w14:textId="4099BE5F" w:rsidR="00792E3C" w:rsidRPr="00036E8E" w:rsidRDefault="00792E3C" w:rsidP="00B1420C">
      <w:pPr>
        <w:spacing w:line="240" w:lineRule="auto"/>
        <w:rPr>
          <w:b/>
          <w:bCs/>
          <w:i/>
          <w:iCs/>
        </w:rPr>
      </w:pPr>
      <w:r w:rsidRPr="00036E8E">
        <w:rPr>
          <w:b/>
          <w:bCs/>
        </w:rPr>
        <w:t>Blessing for</w:t>
      </w:r>
      <w:r w:rsidRPr="00036E8E">
        <w:rPr>
          <w:b/>
          <w:bCs/>
          <w:i/>
          <w:iCs/>
        </w:rPr>
        <w:t xml:space="preserve"> Karpas</w:t>
      </w:r>
    </w:p>
    <w:p w14:paraId="529DF001" w14:textId="3A19567D" w:rsidR="00792E3C" w:rsidRDefault="00A82EA6" w:rsidP="00B1420C">
      <w:pPr>
        <w:spacing w:line="240" w:lineRule="auto"/>
      </w:pPr>
      <w:r>
        <w:rPr>
          <w:b/>
        </w:rPr>
        <w:t>Unison</w:t>
      </w:r>
      <w:r w:rsidR="008A7D07">
        <w:rPr>
          <w:b/>
        </w:rPr>
        <w:t xml:space="preserve"> at Tables</w:t>
      </w:r>
      <w:r>
        <w:rPr>
          <w:b/>
        </w:rPr>
        <w:t xml:space="preserve">: </w:t>
      </w:r>
      <w:r w:rsidR="00792E3C">
        <w:t>We bless the spirit of the world, who creates fruit of the earth.</w:t>
      </w:r>
    </w:p>
    <w:p w14:paraId="092E309A" w14:textId="6FBE04B9" w:rsidR="00792E3C" w:rsidRDefault="00792E3C" w:rsidP="00B1420C">
      <w:pPr>
        <w:spacing w:line="240" w:lineRule="auto"/>
      </w:pPr>
      <w:r>
        <w:t>Dip parsley in salt water</w:t>
      </w:r>
      <w:r w:rsidR="00A951E9">
        <w:t xml:space="preserve"> and eat.</w:t>
      </w:r>
    </w:p>
    <w:p w14:paraId="3664ACDE" w14:textId="77777777" w:rsidR="00DE040A" w:rsidRDefault="00DE040A" w:rsidP="00B1420C">
      <w:pPr>
        <w:spacing w:line="240" w:lineRule="auto"/>
        <w:rPr>
          <w:b/>
          <w:bCs/>
          <w:sz w:val="28"/>
          <w:szCs w:val="28"/>
        </w:rPr>
      </w:pPr>
    </w:p>
    <w:p w14:paraId="62CC216A" w14:textId="50B477CC" w:rsidR="00792E3C" w:rsidRPr="00113511" w:rsidRDefault="00792E3C" w:rsidP="00B1420C">
      <w:pPr>
        <w:spacing w:line="240" w:lineRule="auto"/>
        <w:rPr>
          <w:sz w:val="28"/>
          <w:szCs w:val="28"/>
        </w:rPr>
      </w:pPr>
      <w:r w:rsidRPr="00113511">
        <w:rPr>
          <w:b/>
          <w:bCs/>
          <w:sz w:val="28"/>
          <w:szCs w:val="28"/>
        </w:rPr>
        <w:t>The Middle Passage</w:t>
      </w:r>
      <w:r w:rsidR="007A45D7" w:rsidRPr="00113511">
        <w:rPr>
          <w:sz w:val="28"/>
          <w:szCs w:val="28"/>
        </w:rPr>
        <w:t xml:space="preserve"> </w:t>
      </w:r>
    </w:p>
    <w:p w14:paraId="0CEC3476" w14:textId="77777777" w:rsidR="00A951E9" w:rsidRDefault="00113511" w:rsidP="00B1420C">
      <w:pPr>
        <w:spacing w:after="0" w:line="240" w:lineRule="auto"/>
        <w:rPr>
          <w:b/>
          <w:bCs/>
        </w:rPr>
      </w:pPr>
      <w:r w:rsidRPr="00113511">
        <w:rPr>
          <w:b/>
          <w:bCs/>
        </w:rPr>
        <w:t>Participant</w:t>
      </w:r>
      <w:r>
        <w:rPr>
          <w:b/>
          <w:bCs/>
        </w:rPr>
        <w:t>s</w:t>
      </w:r>
      <w:r w:rsidR="00A951E9">
        <w:rPr>
          <w:b/>
          <w:bCs/>
        </w:rPr>
        <w:t xml:space="preserve"> take turns reading one paragraph at tables</w:t>
      </w:r>
      <w:r w:rsidRPr="00113511">
        <w:rPr>
          <w:b/>
          <w:bCs/>
        </w:rPr>
        <w:t>:</w:t>
      </w:r>
      <w:r>
        <w:rPr>
          <w:b/>
          <w:bCs/>
        </w:rPr>
        <w:t xml:space="preserve"> </w:t>
      </w:r>
    </w:p>
    <w:p w14:paraId="7F881DB1" w14:textId="290A585A" w:rsidR="00113511" w:rsidRPr="00A951E9" w:rsidRDefault="00113511" w:rsidP="00A951E9">
      <w:pPr>
        <w:pStyle w:val="ListParagraph"/>
        <w:numPr>
          <w:ilvl w:val="0"/>
          <w:numId w:val="10"/>
        </w:numPr>
        <w:spacing w:after="0" w:line="240" w:lineRule="auto"/>
        <w:rPr>
          <w:rFonts w:eastAsia="Calibri"/>
        </w:rPr>
      </w:pPr>
      <w:r w:rsidRPr="00A951E9">
        <w:rPr>
          <w:rFonts w:eastAsia="Calibri"/>
        </w:rPr>
        <w:t>Africans stolen from their homeland and forced to endure a horrific journey of no return across the Atlantic is now known as the Middle Passage. African humanity packed tightly into the hulls of ships stripped of their dignity and identity treated as cargo rather than human beings. The Middle Passage became a journey in which many were forcibly brought to a strange land and millions more exterminated before reaching Western shores.</w:t>
      </w:r>
    </w:p>
    <w:p w14:paraId="23E7FBB9" w14:textId="77777777" w:rsidR="00113511" w:rsidRDefault="00113511" w:rsidP="00B1420C">
      <w:pPr>
        <w:spacing w:after="0" w:line="240" w:lineRule="auto"/>
        <w:ind w:left="360"/>
        <w:rPr>
          <w:rFonts w:eastAsia="Calibri"/>
        </w:rPr>
      </w:pPr>
    </w:p>
    <w:p w14:paraId="15B0BBC1" w14:textId="77777777" w:rsidR="00113511" w:rsidRPr="00A951E9" w:rsidRDefault="00113511" w:rsidP="00A951E9">
      <w:pPr>
        <w:pStyle w:val="ListParagraph"/>
        <w:numPr>
          <w:ilvl w:val="0"/>
          <w:numId w:val="10"/>
        </w:numPr>
        <w:spacing w:after="0" w:line="240" w:lineRule="auto"/>
        <w:rPr>
          <w:rFonts w:eastAsia="Calibri"/>
        </w:rPr>
      </w:pPr>
      <w:r w:rsidRPr="00A951E9">
        <w:rPr>
          <w:rFonts w:eastAsia="Calibri"/>
        </w:rPr>
        <w:t>The forced labor of Africans proved hugely profitable for Europe and its colonies during the Atlantic Slave Trade; also known as the Triangular Trade. The Portuguese, British, French, Spanish, and Dutch were the main slave traders.</w:t>
      </w:r>
    </w:p>
    <w:p w14:paraId="381FA2E5" w14:textId="77777777" w:rsidR="00113511" w:rsidRDefault="00113511" w:rsidP="00B1420C">
      <w:pPr>
        <w:spacing w:after="0" w:line="240" w:lineRule="auto"/>
        <w:ind w:left="360"/>
        <w:contextualSpacing/>
        <w:rPr>
          <w:rFonts w:eastAsia="Calibri"/>
        </w:rPr>
      </w:pPr>
    </w:p>
    <w:p w14:paraId="30B9057B" w14:textId="77777777" w:rsidR="00113511" w:rsidRPr="00A951E9" w:rsidRDefault="00113511" w:rsidP="00744912">
      <w:pPr>
        <w:pStyle w:val="ListParagraph"/>
        <w:keepNext/>
        <w:keepLines/>
        <w:numPr>
          <w:ilvl w:val="0"/>
          <w:numId w:val="10"/>
        </w:numPr>
        <w:spacing w:after="0" w:line="240" w:lineRule="auto"/>
        <w:rPr>
          <w:rFonts w:eastAsia="Calibri"/>
        </w:rPr>
      </w:pPr>
      <w:r w:rsidRPr="00A951E9">
        <w:rPr>
          <w:rFonts w:eastAsia="Calibri"/>
        </w:rPr>
        <w:lastRenderedPageBreak/>
        <w:t>Our ancestors were taken predominantly from areas known today as Nigeria, Congo, Angola, Sierra Leone, Senegal and Ghana. They were taken to European colonies in South America and the Caribbean (including Buenos Aires, Rio de Janeiro Brazil). Brutal and inhumane conditions in the cargo holds of the slave ships lead to an estimated 40% of the Africans on the journey to the Americas dying before ever reaching land.</w:t>
      </w:r>
    </w:p>
    <w:p w14:paraId="451414CD" w14:textId="77777777" w:rsidR="00113511" w:rsidRDefault="00113511" w:rsidP="00B1420C">
      <w:pPr>
        <w:spacing w:after="0" w:line="240" w:lineRule="auto"/>
        <w:ind w:left="360"/>
        <w:contextualSpacing/>
        <w:rPr>
          <w:rFonts w:eastAsia="Calibri"/>
        </w:rPr>
      </w:pPr>
    </w:p>
    <w:p w14:paraId="2E6EE380" w14:textId="77777777" w:rsidR="00113511" w:rsidRPr="00A951E9" w:rsidRDefault="00113511" w:rsidP="00A951E9">
      <w:pPr>
        <w:pStyle w:val="ListParagraph"/>
        <w:numPr>
          <w:ilvl w:val="0"/>
          <w:numId w:val="10"/>
        </w:numPr>
        <w:spacing w:after="0" w:line="240" w:lineRule="auto"/>
        <w:rPr>
          <w:rFonts w:eastAsia="Calibri"/>
        </w:rPr>
      </w:pPr>
      <w:r w:rsidRPr="00A951E9">
        <w:rPr>
          <w:rFonts w:eastAsia="Calibri"/>
          <w:bCs/>
        </w:rPr>
        <w:t>Forced into slavery, Africans and their descendants carried rich spirituality, craftsmanship, communitarian values, strong cultural traditions, resiliency and resistance ethos that transformed and enriched the cultures they entered around the world, creating the African Diaspora.</w:t>
      </w:r>
    </w:p>
    <w:p w14:paraId="73A590C1" w14:textId="6DA21EE5" w:rsidR="00113511" w:rsidRDefault="00113511" w:rsidP="00B1420C">
      <w:pPr>
        <w:spacing w:line="240" w:lineRule="auto"/>
      </w:pPr>
    </w:p>
    <w:p w14:paraId="0FBECFBC" w14:textId="77777777" w:rsidR="00EC28F1" w:rsidRDefault="00E64C81" w:rsidP="00EC28F1">
      <w:pPr>
        <w:spacing w:line="240" w:lineRule="auto"/>
      </w:pPr>
      <w:r w:rsidRPr="007172B0">
        <w:rPr>
          <w:b/>
          <w:bCs/>
          <w:sz w:val="28"/>
          <w:szCs w:val="28"/>
        </w:rPr>
        <w:t>Share</w:t>
      </w:r>
      <w:r w:rsidR="007A45D7" w:rsidRPr="007172B0">
        <w:rPr>
          <w:b/>
          <w:bCs/>
          <w:sz w:val="28"/>
          <w:szCs w:val="28"/>
        </w:rPr>
        <w:t>:</w:t>
      </w:r>
      <w:r w:rsidR="007A45D7">
        <w:t xml:space="preserve"> </w:t>
      </w:r>
      <w:r w:rsidR="00EC28F1">
        <w:t xml:space="preserve">(each person at the table has 30 seconds to answer questions. Facilitators can choose whether to go around once and answer both questions or go around table and answer first question then go around second time and answer second question) </w:t>
      </w:r>
    </w:p>
    <w:p w14:paraId="31E51486" w14:textId="71DB239D" w:rsidR="007A45D7" w:rsidRDefault="007A45D7" w:rsidP="00B1420C">
      <w:pPr>
        <w:spacing w:line="240" w:lineRule="auto"/>
      </w:pPr>
      <w:r>
        <w:t>What do you shed tears for in today’s world?  What are the gre</w:t>
      </w:r>
      <w:r w:rsidR="007927CC">
        <w:t>e</w:t>
      </w:r>
      <w:r>
        <w:t>n shoots that give you hope?</w:t>
      </w:r>
      <w:r w:rsidR="00E64C81">
        <w:t xml:space="preserve"> (30 secs to answer)</w:t>
      </w:r>
    </w:p>
    <w:p w14:paraId="10578CDC" w14:textId="4B947B27" w:rsidR="004D050F" w:rsidRPr="00CE6052" w:rsidRDefault="004D050F" w:rsidP="004D050F">
      <w:pPr>
        <w:spacing w:line="240" w:lineRule="auto"/>
        <w:ind w:left="1080" w:hanging="1080"/>
        <w:rPr>
          <w:b/>
          <w:bCs/>
          <w:u w:val="single"/>
        </w:rPr>
      </w:pPr>
      <w:r w:rsidRPr="00CE6052">
        <w:rPr>
          <w:b/>
          <w:bCs/>
        </w:rPr>
        <w:t>(</w:t>
      </w:r>
      <w:r w:rsidR="00CE6052" w:rsidRPr="00CE6052">
        <w:rPr>
          <w:b/>
          <w:bCs/>
        </w:rPr>
        <w:t>W</w:t>
      </w:r>
      <w:r w:rsidRPr="00CE6052">
        <w:rPr>
          <w:b/>
          <w:bCs/>
        </w:rPr>
        <w:t xml:space="preserve">rap up when you hear </w:t>
      </w:r>
      <w:proofErr w:type="spellStart"/>
      <w:r w:rsidRPr="00CE6052">
        <w:rPr>
          <w:b/>
          <w:bCs/>
        </w:rPr>
        <w:t>Olawa</w:t>
      </w:r>
      <w:proofErr w:type="spellEnd"/>
      <w:r w:rsidRPr="00CE6052">
        <w:rPr>
          <w:b/>
          <w:bCs/>
        </w:rPr>
        <w:t xml:space="preserve"> Ko-le-</w:t>
      </w:r>
      <w:proofErr w:type="spellStart"/>
      <w:r w:rsidRPr="00CE6052">
        <w:rPr>
          <w:b/>
          <w:bCs/>
        </w:rPr>
        <w:t>ba</w:t>
      </w:r>
      <w:proofErr w:type="spellEnd"/>
      <w:r w:rsidRPr="00CE6052">
        <w:rPr>
          <w:b/>
          <w:bCs/>
        </w:rPr>
        <w:t xml:space="preserve"> je wo – Translation: What God has created no one can destroy)</w:t>
      </w:r>
    </w:p>
    <w:p w14:paraId="77B38AC5" w14:textId="77777777" w:rsidR="00C03D18" w:rsidRDefault="00C03D18" w:rsidP="00B1420C">
      <w:pPr>
        <w:spacing w:after="0" w:line="240" w:lineRule="auto"/>
        <w:rPr>
          <w:rFonts w:eastAsia="Times New Roman"/>
          <w:b/>
          <w:sz w:val="28"/>
          <w:szCs w:val="28"/>
        </w:rPr>
      </w:pPr>
    </w:p>
    <w:p w14:paraId="49AE238C" w14:textId="4411EB48" w:rsidR="00CE4E79" w:rsidRPr="00C26BC0" w:rsidRDefault="00CE4E79" w:rsidP="00B1420C">
      <w:pPr>
        <w:spacing w:after="0" w:line="240" w:lineRule="auto"/>
        <w:rPr>
          <w:rFonts w:eastAsia="Times New Roman"/>
          <w:b/>
          <w:sz w:val="28"/>
          <w:szCs w:val="28"/>
        </w:rPr>
      </w:pPr>
      <w:proofErr w:type="spellStart"/>
      <w:r w:rsidRPr="00C26BC0">
        <w:rPr>
          <w:rFonts w:eastAsia="Times New Roman"/>
          <w:b/>
          <w:sz w:val="28"/>
          <w:szCs w:val="28"/>
        </w:rPr>
        <w:t>Oluwa</w:t>
      </w:r>
      <w:proofErr w:type="spellEnd"/>
      <w:r w:rsidRPr="00C26BC0">
        <w:rPr>
          <w:rFonts w:eastAsia="Times New Roman"/>
          <w:b/>
          <w:sz w:val="28"/>
          <w:szCs w:val="28"/>
        </w:rPr>
        <w:t xml:space="preserve"> (Many Rains Ago)</w:t>
      </w:r>
      <w:r w:rsidR="00C03D18" w:rsidRPr="00C03D18">
        <w:rPr>
          <w:b/>
          <w:bCs/>
          <w:sz w:val="28"/>
          <w:szCs w:val="28"/>
        </w:rPr>
        <w:t xml:space="preserve"> </w:t>
      </w:r>
      <w:r w:rsidR="00C03D18">
        <w:rPr>
          <w:b/>
          <w:bCs/>
          <w:sz w:val="28"/>
          <w:szCs w:val="28"/>
        </w:rPr>
        <w:t xml:space="preserve">– </w:t>
      </w:r>
      <w:r w:rsidR="00C03D18" w:rsidRPr="00A951E9">
        <w:rPr>
          <w:sz w:val="28"/>
          <w:szCs w:val="28"/>
        </w:rPr>
        <w:t>Entire Room</w:t>
      </w:r>
    </w:p>
    <w:p w14:paraId="3896918B" w14:textId="0252FF9F" w:rsidR="00CE4E79" w:rsidRPr="00CE4E79" w:rsidRDefault="00CE4E79" w:rsidP="00B1420C">
      <w:pPr>
        <w:spacing w:after="0" w:line="240" w:lineRule="auto"/>
        <w:rPr>
          <w:rFonts w:eastAsia="Times New Roman"/>
          <w:sz w:val="20"/>
          <w:szCs w:val="20"/>
        </w:rPr>
      </w:pPr>
      <w:r w:rsidRPr="00CE4E79">
        <w:rPr>
          <w:rFonts w:eastAsia="Times New Roman"/>
          <w:sz w:val="20"/>
          <w:szCs w:val="20"/>
        </w:rPr>
        <w:t xml:space="preserve">By Letta </w:t>
      </w:r>
      <w:proofErr w:type="spellStart"/>
      <w:r w:rsidRPr="00CE4E79">
        <w:rPr>
          <w:rFonts w:eastAsia="Times New Roman"/>
          <w:sz w:val="20"/>
          <w:szCs w:val="20"/>
        </w:rPr>
        <w:t>Mbulu</w:t>
      </w:r>
      <w:proofErr w:type="spellEnd"/>
    </w:p>
    <w:p w14:paraId="46A289FB" w14:textId="77777777" w:rsidR="00CE4E79" w:rsidRDefault="00CE4E79" w:rsidP="00B1420C">
      <w:pPr>
        <w:spacing w:after="0" w:line="240" w:lineRule="auto"/>
        <w:rPr>
          <w:rFonts w:eastAsia="Times New Roman"/>
        </w:rPr>
      </w:pPr>
    </w:p>
    <w:p w14:paraId="482CA3DF" w14:textId="57287878" w:rsidR="00CE4E79" w:rsidRPr="00CE4E79" w:rsidRDefault="00CE4E79" w:rsidP="00B1420C">
      <w:pPr>
        <w:spacing w:after="0" w:line="240" w:lineRule="auto"/>
        <w:rPr>
          <w:rFonts w:eastAsia="Times New Roman"/>
        </w:rPr>
      </w:pPr>
      <w:r w:rsidRPr="00CE4E79">
        <w:rPr>
          <w:rFonts w:eastAsia="Times New Roman"/>
        </w:rPr>
        <w:t>Weeping willow tree, tell me what u know</w:t>
      </w:r>
      <w:r w:rsidRPr="00CE4E79">
        <w:rPr>
          <w:rFonts w:eastAsia="Times New Roman"/>
        </w:rPr>
        <w:br/>
        <w:t xml:space="preserve">River were u </w:t>
      </w:r>
      <w:proofErr w:type="spellStart"/>
      <w:r w:rsidRPr="00CE4E79">
        <w:rPr>
          <w:rFonts w:eastAsia="Times New Roman"/>
        </w:rPr>
        <w:t>cryin</w:t>
      </w:r>
      <w:proofErr w:type="spellEnd"/>
      <w:r w:rsidRPr="00CE4E79">
        <w:rPr>
          <w:rFonts w:eastAsia="Times New Roman"/>
        </w:rPr>
        <w:t>’ many rains ago</w:t>
      </w:r>
    </w:p>
    <w:p w14:paraId="73976AEA" w14:textId="77777777" w:rsidR="00CE4E79" w:rsidRPr="00CE4E79" w:rsidRDefault="00CE4E79" w:rsidP="00B1420C">
      <w:pPr>
        <w:spacing w:after="0" w:line="240" w:lineRule="auto"/>
        <w:rPr>
          <w:rFonts w:eastAsia="Times New Roman"/>
        </w:rPr>
      </w:pPr>
      <w:r w:rsidRPr="00CE4E79">
        <w:rPr>
          <w:rFonts w:eastAsia="Times New Roman"/>
        </w:rPr>
        <w:t>(Ko-le-</w:t>
      </w:r>
      <w:proofErr w:type="spellStart"/>
      <w:r w:rsidRPr="00CE4E79">
        <w:rPr>
          <w:rFonts w:eastAsia="Times New Roman"/>
        </w:rPr>
        <w:t>ba</w:t>
      </w:r>
      <w:proofErr w:type="spellEnd"/>
      <w:r w:rsidRPr="00CE4E79">
        <w:rPr>
          <w:rFonts w:eastAsia="Times New Roman"/>
        </w:rPr>
        <w:t xml:space="preserve"> je wo)</w:t>
      </w:r>
    </w:p>
    <w:p w14:paraId="12ED8919" w14:textId="77777777" w:rsidR="00CE4E79" w:rsidRPr="00CE4E79" w:rsidRDefault="00CE4E79" w:rsidP="00B1420C">
      <w:pPr>
        <w:spacing w:after="0" w:line="240" w:lineRule="auto"/>
        <w:rPr>
          <w:rFonts w:eastAsia="Times New Roman"/>
        </w:rPr>
      </w:pPr>
      <w:r w:rsidRPr="00CE4E79">
        <w:rPr>
          <w:rFonts w:eastAsia="Times New Roman"/>
        </w:rPr>
        <w:br/>
        <w:t>Sacred baobab tree, lost your children to the sea</w:t>
      </w:r>
      <w:r w:rsidRPr="00CE4E79">
        <w:rPr>
          <w:rFonts w:eastAsia="Times New Roman"/>
        </w:rPr>
        <w:br/>
        <w:t>Taken from the land, many rains ago</w:t>
      </w:r>
      <w:r w:rsidRPr="00CE4E79">
        <w:rPr>
          <w:rFonts w:eastAsia="Times New Roman"/>
        </w:rPr>
        <w:br/>
        <w:t>(Ko-le-</w:t>
      </w:r>
      <w:proofErr w:type="spellStart"/>
      <w:r w:rsidRPr="00CE4E79">
        <w:rPr>
          <w:rFonts w:eastAsia="Times New Roman"/>
        </w:rPr>
        <w:t>ba</w:t>
      </w:r>
      <w:proofErr w:type="spellEnd"/>
      <w:r w:rsidRPr="00CE4E79">
        <w:rPr>
          <w:rFonts w:eastAsia="Times New Roman"/>
        </w:rPr>
        <w:t xml:space="preserve"> je wo)</w:t>
      </w:r>
    </w:p>
    <w:p w14:paraId="3DB141C0" w14:textId="77777777" w:rsidR="00CE4E79" w:rsidRPr="00CE4E79" w:rsidRDefault="00CE4E79" w:rsidP="00B1420C">
      <w:pPr>
        <w:spacing w:after="0" w:line="240" w:lineRule="auto"/>
        <w:rPr>
          <w:rFonts w:eastAsia="Times New Roman"/>
        </w:rPr>
      </w:pPr>
      <w:r w:rsidRPr="00CE4E79">
        <w:rPr>
          <w:rFonts w:eastAsia="Times New Roman"/>
        </w:rPr>
        <w:t>Goodbye motherland</w:t>
      </w:r>
    </w:p>
    <w:p w14:paraId="54342908" w14:textId="77777777" w:rsidR="00CE4E79" w:rsidRPr="00CE4E79" w:rsidRDefault="00CE4E79" w:rsidP="00B1420C">
      <w:pPr>
        <w:spacing w:after="0" w:line="240" w:lineRule="auto"/>
        <w:rPr>
          <w:rFonts w:eastAsia="Times New Roman"/>
        </w:rPr>
      </w:pPr>
      <w:r w:rsidRPr="00CE4E79">
        <w:rPr>
          <w:rFonts w:eastAsia="Times New Roman"/>
        </w:rPr>
        <w:t>(Ko-le-</w:t>
      </w:r>
      <w:proofErr w:type="spellStart"/>
      <w:r w:rsidRPr="00CE4E79">
        <w:rPr>
          <w:rFonts w:eastAsia="Times New Roman"/>
        </w:rPr>
        <w:t>ba</w:t>
      </w:r>
      <w:proofErr w:type="spellEnd"/>
      <w:r w:rsidRPr="00CE4E79">
        <w:rPr>
          <w:rFonts w:eastAsia="Times New Roman"/>
        </w:rPr>
        <w:t xml:space="preserve"> je wo)</w:t>
      </w:r>
    </w:p>
    <w:p w14:paraId="70170047" w14:textId="77777777" w:rsidR="00CE4E79" w:rsidRPr="00CE4E79" w:rsidRDefault="00CE4E79" w:rsidP="00B1420C">
      <w:pPr>
        <w:spacing w:after="0" w:line="240" w:lineRule="auto"/>
        <w:rPr>
          <w:rFonts w:eastAsia="Times New Roman"/>
        </w:rPr>
      </w:pPr>
    </w:p>
    <w:p w14:paraId="3D72A4F8" w14:textId="77777777" w:rsidR="00CE4E79" w:rsidRPr="00CE4E79" w:rsidRDefault="00CE4E79" w:rsidP="00B1420C">
      <w:pPr>
        <w:spacing w:after="0" w:line="240" w:lineRule="auto"/>
        <w:rPr>
          <w:rFonts w:eastAsia="Times New Roman"/>
        </w:rPr>
      </w:pPr>
      <w:r w:rsidRPr="00CE4E79">
        <w:rPr>
          <w:rFonts w:eastAsia="Times New Roman"/>
        </w:rPr>
        <w:t>Sing me an old song from many rains ago</w:t>
      </w:r>
    </w:p>
    <w:p w14:paraId="722F9DA0" w14:textId="77777777" w:rsidR="00CE4E79" w:rsidRPr="00CE4E79" w:rsidRDefault="00CE4E79" w:rsidP="00B1420C">
      <w:pPr>
        <w:spacing w:after="0" w:line="240" w:lineRule="auto"/>
        <w:rPr>
          <w:rFonts w:eastAsia="Times New Roman"/>
        </w:rPr>
      </w:pPr>
      <w:r w:rsidRPr="00CE4E79">
        <w:rPr>
          <w:rFonts w:eastAsia="Times New Roman"/>
        </w:rPr>
        <w:br/>
        <w:t xml:space="preserve">Goodbye motherland </w:t>
      </w:r>
    </w:p>
    <w:p w14:paraId="27BEF3AB" w14:textId="77777777" w:rsidR="00CE4E79" w:rsidRPr="00CE4E79" w:rsidRDefault="00CE4E79" w:rsidP="00B1420C">
      <w:pPr>
        <w:spacing w:after="0" w:line="240" w:lineRule="auto"/>
        <w:rPr>
          <w:rFonts w:eastAsia="Times New Roman"/>
        </w:rPr>
      </w:pPr>
      <w:r w:rsidRPr="00CE4E79">
        <w:rPr>
          <w:rFonts w:eastAsia="Times New Roman"/>
        </w:rPr>
        <w:t>(Ko-le-</w:t>
      </w:r>
      <w:proofErr w:type="spellStart"/>
      <w:r w:rsidRPr="00CE4E79">
        <w:rPr>
          <w:rFonts w:eastAsia="Times New Roman"/>
        </w:rPr>
        <w:t>ba</w:t>
      </w:r>
      <w:proofErr w:type="spellEnd"/>
      <w:r w:rsidRPr="00CE4E79">
        <w:rPr>
          <w:rFonts w:eastAsia="Times New Roman"/>
        </w:rPr>
        <w:t xml:space="preserve"> je wo) </w:t>
      </w:r>
    </w:p>
    <w:p w14:paraId="6396BA5D" w14:textId="77777777" w:rsidR="00CE4E79" w:rsidRPr="00CE4E79" w:rsidRDefault="00CE4E79" w:rsidP="00B1420C">
      <w:pPr>
        <w:spacing w:after="0" w:line="240" w:lineRule="auto"/>
        <w:rPr>
          <w:rFonts w:eastAsia="Times New Roman"/>
        </w:rPr>
      </w:pPr>
      <w:r w:rsidRPr="00CE4E79">
        <w:rPr>
          <w:rFonts w:eastAsia="Times New Roman"/>
        </w:rPr>
        <w:t>Ko-le-</w:t>
      </w:r>
      <w:proofErr w:type="spellStart"/>
      <w:r w:rsidRPr="00CE4E79">
        <w:rPr>
          <w:rFonts w:eastAsia="Times New Roman"/>
        </w:rPr>
        <w:t>ba</w:t>
      </w:r>
      <w:proofErr w:type="spellEnd"/>
      <w:r w:rsidRPr="00CE4E79">
        <w:rPr>
          <w:rFonts w:eastAsia="Times New Roman"/>
        </w:rPr>
        <w:t xml:space="preserve"> je wo</w:t>
      </w:r>
      <w:r w:rsidRPr="00CE4E79">
        <w:rPr>
          <w:rFonts w:eastAsia="Times New Roman"/>
        </w:rPr>
        <w:br/>
        <w:t>(Ko-le-</w:t>
      </w:r>
      <w:proofErr w:type="spellStart"/>
      <w:r w:rsidRPr="00CE4E79">
        <w:rPr>
          <w:rFonts w:eastAsia="Times New Roman"/>
        </w:rPr>
        <w:t>ba</w:t>
      </w:r>
      <w:proofErr w:type="spellEnd"/>
      <w:r w:rsidRPr="00CE4E79">
        <w:rPr>
          <w:rFonts w:eastAsia="Times New Roman"/>
        </w:rPr>
        <w:t xml:space="preserve"> je wo) </w:t>
      </w:r>
    </w:p>
    <w:p w14:paraId="28787A6C" w14:textId="77777777" w:rsidR="00CE4E79" w:rsidRPr="00CE4E79" w:rsidRDefault="00CE4E79" w:rsidP="00B1420C">
      <w:pPr>
        <w:spacing w:after="0" w:line="240" w:lineRule="auto"/>
        <w:rPr>
          <w:rFonts w:eastAsia="Times New Roman"/>
        </w:rPr>
      </w:pPr>
      <w:r w:rsidRPr="00CE4E79">
        <w:rPr>
          <w:rFonts w:eastAsia="Times New Roman"/>
        </w:rPr>
        <w:t xml:space="preserve">When I </w:t>
      </w:r>
      <w:proofErr w:type="gramStart"/>
      <w:r w:rsidRPr="00CE4E79">
        <w:rPr>
          <w:rFonts w:eastAsia="Times New Roman"/>
        </w:rPr>
        <w:t>die</w:t>
      </w:r>
      <w:proofErr w:type="gramEnd"/>
      <w:r w:rsidRPr="00CE4E79">
        <w:rPr>
          <w:rFonts w:eastAsia="Times New Roman"/>
        </w:rPr>
        <w:t xml:space="preserve"> I’ll live on and on</w:t>
      </w:r>
      <w:r w:rsidRPr="00CE4E79">
        <w:rPr>
          <w:rFonts w:eastAsia="Times New Roman"/>
        </w:rPr>
        <w:br/>
        <w:t>For many rains to come</w:t>
      </w:r>
    </w:p>
    <w:p w14:paraId="30FD45A5" w14:textId="77777777" w:rsidR="00CE4E79" w:rsidRPr="00CE4E79" w:rsidRDefault="00CE4E79" w:rsidP="00B1420C">
      <w:pPr>
        <w:spacing w:after="0" w:line="240" w:lineRule="auto"/>
        <w:rPr>
          <w:rFonts w:eastAsia="Times New Roman"/>
        </w:rPr>
      </w:pPr>
    </w:p>
    <w:p w14:paraId="7F659E8F" w14:textId="77777777" w:rsidR="00CE4E79" w:rsidRPr="00CE4E79" w:rsidRDefault="00CE4E79" w:rsidP="00B1420C">
      <w:pPr>
        <w:spacing w:after="0" w:line="240" w:lineRule="auto"/>
        <w:rPr>
          <w:rFonts w:eastAsia="Times New Roman"/>
        </w:rPr>
      </w:pPr>
      <w:r w:rsidRPr="00CE4E79">
        <w:rPr>
          <w:rFonts w:eastAsia="Times New Roman"/>
        </w:rPr>
        <w:t>(Ko-le-</w:t>
      </w:r>
      <w:proofErr w:type="spellStart"/>
      <w:r w:rsidRPr="00CE4E79">
        <w:rPr>
          <w:rFonts w:eastAsia="Times New Roman"/>
        </w:rPr>
        <w:t>ba</w:t>
      </w:r>
      <w:proofErr w:type="spellEnd"/>
      <w:r w:rsidRPr="00CE4E79">
        <w:rPr>
          <w:rFonts w:eastAsia="Times New Roman"/>
        </w:rPr>
        <w:t xml:space="preserve"> je wo) </w:t>
      </w:r>
    </w:p>
    <w:p w14:paraId="7880C90F" w14:textId="77777777" w:rsidR="00CE4E79" w:rsidRPr="00CE4E79" w:rsidRDefault="00CE4E79" w:rsidP="00B1420C">
      <w:pPr>
        <w:spacing w:after="0" w:line="240" w:lineRule="auto"/>
        <w:rPr>
          <w:rFonts w:eastAsia="Times New Roman"/>
        </w:rPr>
      </w:pPr>
      <w:r w:rsidRPr="00CE4E79">
        <w:rPr>
          <w:rFonts w:eastAsia="Times New Roman"/>
        </w:rPr>
        <w:t xml:space="preserve">Goodbye motherland </w:t>
      </w:r>
    </w:p>
    <w:p w14:paraId="7FAE410D" w14:textId="77777777" w:rsidR="00CE4E79" w:rsidRPr="00CE4E79" w:rsidRDefault="00CE4E79" w:rsidP="00B1420C">
      <w:pPr>
        <w:spacing w:after="0" w:line="240" w:lineRule="auto"/>
        <w:rPr>
          <w:rFonts w:eastAsia="Times New Roman"/>
        </w:rPr>
      </w:pPr>
      <w:r w:rsidRPr="00CE4E79">
        <w:rPr>
          <w:rFonts w:eastAsia="Times New Roman"/>
        </w:rPr>
        <w:t>(Ko-le-</w:t>
      </w:r>
      <w:proofErr w:type="spellStart"/>
      <w:r w:rsidRPr="00CE4E79">
        <w:rPr>
          <w:rFonts w:eastAsia="Times New Roman"/>
        </w:rPr>
        <w:t>ba</w:t>
      </w:r>
      <w:proofErr w:type="spellEnd"/>
      <w:r w:rsidRPr="00CE4E79">
        <w:rPr>
          <w:rFonts w:eastAsia="Times New Roman"/>
        </w:rPr>
        <w:t xml:space="preserve"> je wo)</w:t>
      </w:r>
      <w:r w:rsidRPr="00CE4E79">
        <w:rPr>
          <w:rFonts w:eastAsia="Times New Roman"/>
        </w:rPr>
        <w:br/>
        <w:t>Goodbye, goodbye motherland</w:t>
      </w:r>
    </w:p>
    <w:p w14:paraId="5B02929F" w14:textId="77777777" w:rsidR="00CE4E79" w:rsidRPr="00CE4E79" w:rsidRDefault="00CE4E79" w:rsidP="00B1420C">
      <w:pPr>
        <w:spacing w:after="0" w:line="240" w:lineRule="auto"/>
        <w:rPr>
          <w:rFonts w:eastAsia="Times New Roman"/>
        </w:rPr>
      </w:pPr>
      <w:r w:rsidRPr="00CE4E79">
        <w:rPr>
          <w:rFonts w:eastAsia="Times New Roman"/>
        </w:rPr>
        <w:t>(Ko-le-</w:t>
      </w:r>
      <w:proofErr w:type="spellStart"/>
      <w:r w:rsidRPr="00CE4E79">
        <w:rPr>
          <w:rFonts w:eastAsia="Times New Roman"/>
        </w:rPr>
        <w:t>ba</w:t>
      </w:r>
      <w:proofErr w:type="spellEnd"/>
      <w:r w:rsidRPr="00CE4E79">
        <w:rPr>
          <w:rFonts w:eastAsia="Times New Roman"/>
        </w:rPr>
        <w:t xml:space="preserve"> je wo)</w:t>
      </w:r>
    </w:p>
    <w:p w14:paraId="0CBFC431" w14:textId="77777777" w:rsidR="00CE4E79" w:rsidRPr="00CE4E79" w:rsidRDefault="00CE4E79" w:rsidP="00B1420C">
      <w:pPr>
        <w:spacing w:after="0" w:line="240" w:lineRule="auto"/>
        <w:rPr>
          <w:rFonts w:eastAsia="Times New Roman"/>
        </w:rPr>
      </w:pPr>
      <w:r w:rsidRPr="00CE4E79">
        <w:rPr>
          <w:rFonts w:eastAsia="Times New Roman"/>
        </w:rPr>
        <w:lastRenderedPageBreak/>
        <w:t>Ko-le-</w:t>
      </w:r>
      <w:proofErr w:type="spellStart"/>
      <w:r w:rsidRPr="00CE4E79">
        <w:rPr>
          <w:rFonts w:eastAsia="Times New Roman"/>
        </w:rPr>
        <w:t>ba</w:t>
      </w:r>
      <w:proofErr w:type="spellEnd"/>
      <w:r w:rsidRPr="00CE4E79">
        <w:rPr>
          <w:rFonts w:eastAsia="Times New Roman"/>
        </w:rPr>
        <w:t xml:space="preserve"> je wo </w:t>
      </w:r>
    </w:p>
    <w:p w14:paraId="33D64AE4" w14:textId="77777777" w:rsidR="00CE4E79" w:rsidRPr="00CE4E79" w:rsidRDefault="00CE4E79" w:rsidP="00B1420C">
      <w:pPr>
        <w:spacing w:after="0" w:line="240" w:lineRule="auto"/>
        <w:rPr>
          <w:rFonts w:eastAsia="Times New Roman"/>
        </w:rPr>
      </w:pPr>
      <w:r w:rsidRPr="00CE4E79">
        <w:rPr>
          <w:rFonts w:eastAsia="Times New Roman"/>
        </w:rPr>
        <w:t>(Ko-le-</w:t>
      </w:r>
      <w:proofErr w:type="spellStart"/>
      <w:r w:rsidRPr="00CE4E79">
        <w:rPr>
          <w:rFonts w:eastAsia="Times New Roman"/>
        </w:rPr>
        <w:t>ba</w:t>
      </w:r>
      <w:proofErr w:type="spellEnd"/>
      <w:r w:rsidRPr="00CE4E79">
        <w:rPr>
          <w:rFonts w:eastAsia="Times New Roman"/>
        </w:rPr>
        <w:t xml:space="preserve"> je wo) </w:t>
      </w:r>
    </w:p>
    <w:p w14:paraId="3F03E46B" w14:textId="77777777" w:rsidR="00CE4E79" w:rsidRPr="00CE4E79" w:rsidRDefault="00CE4E79" w:rsidP="00B1420C">
      <w:pPr>
        <w:spacing w:after="0" w:line="240" w:lineRule="auto"/>
        <w:rPr>
          <w:rFonts w:eastAsia="Times New Roman"/>
        </w:rPr>
      </w:pPr>
      <w:r w:rsidRPr="00CE4E79">
        <w:rPr>
          <w:rFonts w:eastAsia="Times New Roman"/>
        </w:rPr>
        <w:t>Goodbye motherland</w:t>
      </w:r>
    </w:p>
    <w:p w14:paraId="30EB5AAA" w14:textId="77777777" w:rsidR="004D050F" w:rsidRDefault="004D050F" w:rsidP="00B1420C">
      <w:pPr>
        <w:spacing w:line="240" w:lineRule="auto"/>
        <w:rPr>
          <w:b/>
          <w:bCs/>
          <w:i/>
          <w:iCs/>
          <w:sz w:val="28"/>
          <w:szCs w:val="28"/>
        </w:rPr>
      </w:pPr>
    </w:p>
    <w:p w14:paraId="7E5BD627" w14:textId="09C3A05A" w:rsidR="007A45D7" w:rsidRPr="00C26BC0" w:rsidRDefault="00C03D18" w:rsidP="00B1420C">
      <w:pPr>
        <w:spacing w:line="240" w:lineRule="auto"/>
        <w:rPr>
          <w:b/>
          <w:bCs/>
          <w:i/>
          <w:iCs/>
          <w:sz w:val="28"/>
          <w:szCs w:val="28"/>
        </w:rPr>
      </w:pPr>
      <w:proofErr w:type="spellStart"/>
      <w:r>
        <w:rPr>
          <w:b/>
          <w:bCs/>
          <w:i/>
          <w:iCs/>
          <w:sz w:val="28"/>
          <w:szCs w:val="28"/>
        </w:rPr>
        <w:t>Y</w:t>
      </w:r>
      <w:r w:rsidR="007A45D7" w:rsidRPr="00C26BC0">
        <w:rPr>
          <w:b/>
          <w:bCs/>
          <w:i/>
          <w:iCs/>
          <w:sz w:val="28"/>
          <w:szCs w:val="28"/>
        </w:rPr>
        <w:t>achatz</w:t>
      </w:r>
      <w:proofErr w:type="spellEnd"/>
    </w:p>
    <w:p w14:paraId="5B99C1FA" w14:textId="31192CC4" w:rsidR="007A45D7" w:rsidRPr="00FA1B86" w:rsidRDefault="007A45D7" w:rsidP="00B1420C">
      <w:pPr>
        <w:pStyle w:val="Heading1"/>
        <w:spacing w:line="240" w:lineRule="auto"/>
        <w:ind w:left="14"/>
        <w:rPr>
          <w:sz w:val="24"/>
          <w:szCs w:val="24"/>
        </w:rPr>
      </w:pPr>
      <w:r w:rsidRPr="00FA1B86">
        <w:rPr>
          <w:sz w:val="24"/>
          <w:szCs w:val="24"/>
        </w:rPr>
        <w:tab/>
      </w:r>
      <w:r w:rsidR="00A82EA6" w:rsidRPr="00FA1B86">
        <w:rPr>
          <w:b/>
          <w:sz w:val="24"/>
          <w:szCs w:val="24"/>
        </w:rPr>
        <w:t>Participant</w:t>
      </w:r>
      <w:r w:rsidRPr="00FA1B86">
        <w:rPr>
          <w:sz w:val="24"/>
          <w:szCs w:val="24"/>
        </w:rPr>
        <w:t xml:space="preserve">: "Why do we eat this pressed-down bread? "Because it begins as the bread of affliction, the bread of a pressed-down people—but becomes the bread of Freedom when we hasten toward our freedom. Hasten to bake it without time for the bread to rise, </w:t>
      </w:r>
      <w:proofErr w:type="gramStart"/>
      <w:r w:rsidRPr="00FA1B86">
        <w:rPr>
          <w:sz w:val="24"/>
          <w:szCs w:val="24"/>
        </w:rPr>
        <w:t>For</w:t>
      </w:r>
      <w:proofErr w:type="gramEnd"/>
      <w:r w:rsidRPr="00FA1B86">
        <w:rPr>
          <w:sz w:val="24"/>
          <w:szCs w:val="24"/>
        </w:rPr>
        <w:t xml:space="preserve"> then we lived and now we live, as Dr. King taught, in the "fierce urgency of NOW!"—swiftly moving toward our liberation."</w:t>
      </w:r>
    </w:p>
    <w:p w14:paraId="34B37D2C" w14:textId="77777777" w:rsidR="007A45D7" w:rsidRPr="00FA1B86" w:rsidRDefault="007A45D7" w:rsidP="00B1420C">
      <w:pPr>
        <w:spacing w:after="152" w:line="240" w:lineRule="auto"/>
      </w:pPr>
      <w:r w:rsidRPr="00FA1B86">
        <w:t>[Each person breaks the matzah and hands a piece to a neighbor.]</w:t>
      </w:r>
    </w:p>
    <w:p w14:paraId="3EE49854" w14:textId="77777777" w:rsidR="00005880" w:rsidRDefault="00A82EA6" w:rsidP="00B1420C">
      <w:pPr>
        <w:spacing w:line="240" w:lineRule="auto"/>
        <w:ind w:right="292"/>
      </w:pPr>
      <w:r>
        <w:rPr>
          <w:b/>
        </w:rPr>
        <w:t>Participant</w:t>
      </w:r>
      <w:r>
        <w:t>:</w:t>
      </w:r>
      <w:r w:rsidR="00692360">
        <w:t xml:space="preserve"> </w:t>
      </w:r>
      <w:r w:rsidR="007A45D7">
        <w:t>Why do we break and share the matzah? Because if we do not share it, it remains the bread of affliction; when we share it, it becomes the bread of freedom</w:t>
      </w:r>
    </w:p>
    <w:p w14:paraId="3B6EB7C0" w14:textId="667A5BCB" w:rsidR="00692360" w:rsidRPr="00005880" w:rsidRDefault="00692360" w:rsidP="00B1420C">
      <w:pPr>
        <w:spacing w:line="240" w:lineRule="auto"/>
        <w:ind w:right="292"/>
      </w:pPr>
      <w:r w:rsidRPr="00036E8E">
        <w:rPr>
          <w:b/>
          <w:bCs/>
        </w:rPr>
        <w:t>Blessing for</w:t>
      </w:r>
      <w:r w:rsidRPr="00036E8E">
        <w:rPr>
          <w:b/>
          <w:bCs/>
          <w:i/>
          <w:iCs/>
        </w:rPr>
        <w:t xml:space="preserve"> </w:t>
      </w:r>
      <w:r>
        <w:rPr>
          <w:b/>
          <w:bCs/>
          <w:i/>
          <w:iCs/>
        </w:rPr>
        <w:t>Matzoh</w:t>
      </w:r>
    </w:p>
    <w:p w14:paraId="77B20AEE" w14:textId="1D528E25" w:rsidR="007A45D7" w:rsidRDefault="00A82EA6" w:rsidP="00B1420C">
      <w:pPr>
        <w:spacing w:line="240" w:lineRule="auto"/>
        <w:ind w:right="292"/>
      </w:pPr>
      <w:r>
        <w:rPr>
          <w:b/>
        </w:rPr>
        <w:t>Unison</w:t>
      </w:r>
      <w:r w:rsidR="008A7D07">
        <w:rPr>
          <w:b/>
        </w:rPr>
        <w:t xml:space="preserve"> at Tables</w:t>
      </w:r>
      <w:r w:rsidR="007A45D7">
        <w:t>: Blessed are You, Spirit of the world, who through sun and soil, see</w:t>
      </w:r>
      <w:r w:rsidR="00692360">
        <w:t xml:space="preserve">d </w:t>
      </w:r>
      <w:r w:rsidR="007A45D7">
        <w:t>and human sweat, brings forth this bread from the Earth.</w:t>
      </w:r>
    </w:p>
    <w:p w14:paraId="045A41E1" w14:textId="796F777A" w:rsidR="007A45D7" w:rsidRDefault="007A45D7" w:rsidP="00B1420C">
      <w:pPr>
        <w:spacing w:line="240" w:lineRule="auto"/>
        <w:ind w:right="292"/>
      </w:pPr>
      <w:r>
        <w:t>[</w:t>
      </w:r>
      <w:r w:rsidR="008A7D07">
        <w:t>E</w:t>
      </w:r>
      <w:r>
        <w:t xml:space="preserve">at </w:t>
      </w:r>
      <w:r w:rsidR="00C03D18">
        <w:t xml:space="preserve">a bite of </w:t>
      </w:r>
      <w:r>
        <w:t>the matzah</w:t>
      </w:r>
      <w:r w:rsidR="008A7D07">
        <w:t>]</w:t>
      </w:r>
    </w:p>
    <w:p w14:paraId="5C80FD38" w14:textId="77777777" w:rsidR="00EE3785" w:rsidRDefault="00EE3785" w:rsidP="00B1420C">
      <w:pPr>
        <w:spacing w:line="240" w:lineRule="auto"/>
        <w:ind w:right="292"/>
        <w:rPr>
          <w:b/>
          <w:bCs/>
          <w:i/>
          <w:iCs/>
          <w:sz w:val="28"/>
          <w:szCs w:val="28"/>
        </w:rPr>
      </w:pPr>
    </w:p>
    <w:p w14:paraId="293B37F7" w14:textId="14A6C284" w:rsidR="007A45D7" w:rsidRPr="00C26BC0" w:rsidRDefault="007A45D7" w:rsidP="00B1420C">
      <w:pPr>
        <w:spacing w:line="240" w:lineRule="auto"/>
        <w:ind w:right="292"/>
        <w:rPr>
          <w:b/>
          <w:bCs/>
          <w:i/>
          <w:iCs/>
          <w:sz w:val="28"/>
          <w:szCs w:val="28"/>
        </w:rPr>
      </w:pPr>
      <w:proofErr w:type="spellStart"/>
      <w:r w:rsidRPr="00C26BC0">
        <w:rPr>
          <w:b/>
          <w:bCs/>
          <w:i/>
          <w:iCs/>
          <w:sz w:val="28"/>
          <w:szCs w:val="28"/>
        </w:rPr>
        <w:t>Maror</w:t>
      </w:r>
      <w:proofErr w:type="spellEnd"/>
    </w:p>
    <w:p w14:paraId="02159E4F" w14:textId="0738E87A" w:rsidR="007A45D7" w:rsidRDefault="00113511" w:rsidP="00B1420C">
      <w:pPr>
        <w:spacing w:line="240" w:lineRule="auto"/>
        <w:ind w:right="292"/>
      </w:pPr>
      <w:r w:rsidRPr="00113511">
        <w:rPr>
          <w:b/>
          <w:bCs/>
        </w:rPr>
        <w:t>Participant:</w:t>
      </w:r>
      <w:r>
        <w:t xml:space="preserve"> </w:t>
      </w:r>
      <w:r w:rsidR="007A45D7" w:rsidRPr="007A45D7">
        <w:t>Why do we eat it?  To remind ourselves that the Egyptians made life bitter for our ancestors in Egypt, as it is written: “Ruthless</w:t>
      </w:r>
      <w:r w:rsidR="007A45D7">
        <w:t>ly</w:t>
      </w:r>
      <w:r w:rsidR="007A45D7" w:rsidRPr="007A45D7">
        <w:t>, they</w:t>
      </w:r>
      <w:r w:rsidR="007A45D7">
        <w:t xml:space="preserve"> </w:t>
      </w:r>
      <w:r w:rsidR="007A45D7" w:rsidRPr="007A45D7">
        <w:t>made life bitter for them with harsh labor at mortar and bricks, and with all sorts of ta</w:t>
      </w:r>
      <w:r w:rsidR="007A45D7">
        <w:t>sks</w:t>
      </w:r>
      <w:r w:rsidR="007A45D7" w:rsidRPr="007A45D7">
        <w:t xml:space="preserve"> in the field.”</w:t>
      </w:r>
      <w:r w:rsidR="007A45D7">
        <w:t xml:space="preserve"> </w:t>
      </w:r>
      <w:r w:rsidR="007927CC">
        <w:t>(</w:t>
      </w:r>
      <w:r w:rsidR="007A45D7">
        <w:t>Exodus 1:14</w:t>
      </w:r>
      <w:r w:rsidR="007927CC">
        <w:t>)</w:t>
      </w:r>
    </w:p>
    <w:p w14:paraId="6482E31B" w14:textId="0C83D906" w:rsidR="007A45D7" w:rsidRPr="000452E5" w:rsidRDefault="007A45D7" w:rsidP="00B1420C">
      <w:pPr>
        <w:spacing w:line="240" w:lineRule="auto"/>
        <w:ind w:right="292"/>
        <w:rPr>
          <w:b/>
          <w:bCs/>
        </w:rPr>
      </w:pPr>
      <w:r w:rsidRPr="000452E5">
        <w:rPr>
          <w:b/>
          <w:bCs/>
        </w:rPr>
        <w:t xml:space="preserve">Blessing for </w:t>
      </w:r>
      <w:proofErr w:type="spellStart"/>
      <w:r w:rsidR="000452E5" w:rsidRPr="000452E5">
        <w:rPr>
          <w:b/>
          <w:bCs/>
          <w:i/>
          <w:iCs/>
        </w:rPr>
        <w:t>Maror</w:t>
      </w:r>
      <w:proofErr w:type="spellEnd"/>
    </w:p>
    <w:p w14:paraId="1D61D045" w14:textId="10C8CBC1" w:rsidR="000452E5" w:rsidRDefault="00A82EA6" w:rsidP="00B1420C">
      <w:pPr>
        <w:spacing w:line="240" w:lineRule="auto"/>
        <w:ind w:right="292"/>
      </w:pPr>
      <w:r>
        <w:rPr>
          <w:b/>
        </w:rPr>
        <w:t>Unison</w:t>
      </w:r>
      <w:r w:rsidR="008A7D07">
        <w:rPr>
          <w:b/>
        </w:rPr>
        <w:t xml:space="preserve"> at Tables</w:t>
      </w:r>
      <w:r>
        <w:t xml:space="preserve">: </w:t>
      </w:r>
      <w:r w:rsidR="000452E5">
        <w:t xml:space="preserve">Blessed are you Eternal One our God, sovereign of all worlds, who has made us holy with </w:t>
      </w:r>
      <w:r w:rsidR="000452E5" w:rsidRPr="000452E5">
        <w:rPr>
          <w:i/>
          <w:iCs/>
        </w:rPr>
        <w:t>mitzvot</w:t>
      </w:r>
      <w:r w:rsidR="000452E5">
        <w:t xml:space="preserve"> and commanded us to eat </w:t>
      </w:r>
      <w:proofErr w:type="spellStart"/>
      <w:r w:rsidR="000452E5" w:rsidRPr="000452E5">
        <w:rPr>
          <w:i/>
          <w:iCs/>
        </w:rPr>
        <w:t>maror</w:t>
      </w:r>
      <w:proofErr w:type="spellEnd"/>
      <w:r w:rsidR="000452E5">
        <w:t>.</w:t>
      </w:r>
    </w:p>
    <w:p w14:paraId="3A28ED75" w14:textId="0E4F34FC" w:rsidR="000452E5" w:rsidRPr="00005880" w:rsidRDefault="000452E5" w:rsidP="00B1420C">
      <w:pPr>
        <w:spacing w:line="240" w:lineRule="auto"/>
        <w:ind w:right="292"/>
      </w:pPr>
      <w:r>
        <w:t xml:space="preserve">Eat </w:t>
      </w:r>
      <w:r w:rsidRPr="000452E5">
        <w:rPr>
          <w:i/>
          <w:iCs/>
        </w:rPr>
        <w:t xml:space="preserve">Matzoh </w:t>
      </w:r>
      <w:r>
        <w:t xml:space="preserve">and </w:t>
      </w:r>
      <w:proofErr w:type="spellStart"/>
      <w:r w:rsidRPr="000452E5">
        <w:rPr>
          <w:i/>
          <w:iCs/>
        </w:rPr>
        <w:t>Maror</w:t>
      </w:r>
      <w:proofErr w:type="spellEnd"/>
      <w:r>
        <w:t xml:space="preserve"> and </w:t>
      </w:r>
      <w:proofErr w:type="spellStart"/>
      <w:r w:rsidRPr="000452E5">
        <w:rPr>
          <w:i/>
          <w:iCs/>
        </w:rPr>
        <w:t>Charoset</w:t>
      </w:r>
      <w:proofErr w:type="spellEnd"/>
      <w:r w:rsidR="00005880">
        <w:rPr>
          <w:i/>
          <w:iCs/>
        </w:rPr>
        <w:t xml:space="preserve"> </w:t>
      </w:r>
      <w:r w:rsidR="00005880">
        <w:t>together</w:t>
      </w:r>
    </w:p>
    <w:p w14:paraId="27F9CD1C" w14:textId="77777777" w:rsidR="00A66BF8" w:rsidRDefault="00A66BF8" w:rsidP="00B1420C">
      <w:pPr>
        <w:spacing w:line="240" w:lineRule="auto"/>
        <w:ind w:right="292"/>
        <w:rPr>
          <w:b/>
          <w:bCs/>
        </w:rPr>
      </w:pPr>
    </w:p>
    <w:p w14:paraId="3B7E7EE6" w14:textId="46E3CFFA" w:rsidR="0072408C" w:rsidRPr="00C26BC0" w:rsidRDefault="0072408C" w:rsidP="00B1420C">
      <w:pPr>
        <w:spacing w:line="240" w:lineRule="auto"/>
        <w:ind w:right="292"/>
        <w:rPr>
          <w:b/>
          <w:bCs/>
          <w:sz w:val="28"/>
          <w:szCs w:val="28"/>
        </w:rPr>
      </w:pPr>
      <w:r w:rsidRPr="00C26BC0">
        <w:rPr>
          <w:b/>
          <w:bCs/>
          <w:sz w:val="28"/>
          <w:szCs w:val="28"/>
        </w:rPr>
        <w:t>Sometimes I Feel Like a Motherless Child</w:t>
      </w:r>
      <w:r w:rsidR="00C03D18">
        <w:rPr>
          <w:b/>
          <w:bCs/>
          <w:sz w:val="28"/>
          <w:szCs w:val="28"/>
        </w:rPr>
        <w:t xml:space="preserve"> – </w:t>
      </w:r>
      <w:r w:rsidR="00C03D18" w:rsidRPr="00C03D18">
        <w:rPr>
          <w:sz w:val="28"/>
          <w:szCs w:val="28"/>
        </w:rPr>
        <w:t>Solo</w:t>
      </w:r>
    </w:p>
    <w:p w14:paraId="7FB100F1" w14:textId="77777777" w:rsidR="00CE4E79" w:rsidRPr="00CE4E79" w:rsidRDefault="00CE4E79" w:rsidP="00B1420C">
      <w:pPr>
        <w:spacing w:after="0" w:line="240" w:lineRule="auto"/>
        <w:rPr>
          <w:rFonts w:eastAsia="Times New Roman"/>
        </w:rPr>
      </w:pPr>
      <w:r w:rsidRPr="00CE4E79">
        <w:rPr>
          <w:rFonts w:eastAsia="Times New Roman"/>
        </w:rPr>
        <w:t>Sometimes I feel like a motherless child,</w:t>
      </w:r>
      <w:r w:rsidRPr="00CE4E79">
        <w:rPr>
          <w:rFonts w:eastAsia="Times New Roman"/>
        </w:rPr>
        <w:br/>
        <w:t>Sometimes I feel like a motherless child,</w:t>
      </w:r>
      <w:r w:rsidRPr="00CE4E79">
        <w:rPr>
          <w:rFonts w:eastAsia="Times New Roman"/>
        </w:rPr>
        <w:br/>
        <w:t>Sometimes I feel like a motherless child,</w:t>
      </w:r>
      <w:r w:rsidRPr="00CE4E79">
        <w:rPr>
          <w:rFonts w:eastAsia="Times New Roman"/>
        </w:rPr>
        <w:br/>
        <w:t>A long ways from home,</w:t>
      </w:r>
      <w:r w:rsidRPr="00CE4E79">
        <w:rPr>
          <w:rFonts w:eastAsia="Times New Roman"/>
        </w:rPr>
        <w:br/>
        <w:t>A long ways from home.</w:t>
      </w:r>
      <w:r w:rsidRPr="00CE4E79">
        <w:rPr>
          <w:rFonts w:eastAsia="Times New Roman"/>
        </w:rPr>
        <w:br/>
      </w:r>
    </w:p>
    <w:p w14:paraId="447E1104" w14:textId="77777777" w:rsidR="00CE4E79" w:rsidRPr="00CE4E79" w:rsidRDefault="00CE4E79" w:rsidP="00B1420C">
      <w:pPr>
        <w:spacing w:after="0" w:line="240" w:lineRule="auto"/>
        <w:rPr>
          <w:rFonts w:eastAsia="Times New Roman"/>
        </w:rPr>
      </w:pPr>
      <w:r w:rsidRPr="00CE4E79">
        <w:rPr>
          <w:rFonts w:eastAsia="Times New Roman"/>
        </w:rPr>
        <w:t>Sometimes I feel like I'm almost gone,</w:t>
      </w:r>
      <w:r w:rsidRPr="00CE4E79">
        <w:rPr>
          <w:rFonts w:eastAsia="Times New Roman"/>
        </w:rPr>
        <w:br/>
        <w:t>Sometimes I feel like I'm almost gone,</w:t>
      </w:r>
      <w:r w:rsidRPr="00CE4E79">
        <w:rPr>
          <w:rFonts w:eastAsia="Times New Roman"/>
        </w:rPr>
        <w:br/>
        <w:t>Sometimes I feel like I'm almost gone,</w:t>
      </w:r>
      <w:r w:rsidRPr="00CE4E79">
        <w:rPr>
          <w:rFonts w:eastAsia="Times New Roman"/>
        </w:rPr>
        <w:br/>
        <w:t>A long ways from home,</w:t>
      </w:r>
      <w:r w:rsidRPr="00CE4E79">
        <w:rPr>
          <w:rFonts w:eastAsia="Times New Roman"/>
        </w:rPr>
        <w:br/>
        <w:t>A long ways from home.</w:t>
      </w:r>
    </w:p>
    <w:p w14:paraId="35854F2F" w14:textId="77777777" w:rsidR="00A66BF8" w:rsidRDefault="00A66BF8" w:rsidP="00B1420C">
      <w:pPr>
        <w:spacing w:line="240" w:lineRule="auto"/>
        <w:ind w:right="292"/>
        <w:rPr>
          <w:b/>
          <w:bCs/>
        </w:rPr>
      </w:pPr>
    </w:p>
    <w:p w14:paraId="3BF47ADF" w14:textId="77777777" w:rsidR="00EE3785" w:rsidRDefault="00EE3785" w:rsidP="00B1420C">
      <w:pPr>
        <w:spacing w:line="240" w:lineRule="auto"/>
        <w:ind w:right="292"/>
        <w:rPr>
          <w:b/>
          <w:bCs/>
          <w:sz w:val="28"/>
          <w:szCs w:val="28"/>
        </w:rPr>
      </w:pPr>
    </w:p>
    <w:p w14:paraId="64073F89" w14:textId="77777777" w:rsidR="00E7199C" w:rsidRDefault="00E7199C" w:rsidP="00B1420C">
      <w:pPr>
        <w:spacing w:line="240" w:lineRule="auto"/>
        <w:ind w:right="292"/>
        <w:rPr>
          <w:b/>
          <w:bCs/>
          <w:sz w:val="28"/>
          <w:szCs w:val="28"/>
        </w:rPr>
      </w:pPr>
    </w:p>
    <w:p w14:paraId="3A7D0190" w14:textId="7C7D0A76" w:rsidR="000452E5" w:rsidRDefault="000452E5" w:rsidP="00B1420C">
      <w:pPr>
        <w:spacing w:line="240" w:lineRule="auto"/>
        <w:ind w:right="292"/>
        <w:rPr>
          <w:sz w:val="28"/>
          <w:szCs w:val="28"/>
        </w:rPr>
      </w:pPr>
      <w:r w:rsidRPr="00C26BC0">
        <w:rPr>
          <w:b/>
          <w:bCs/>
          <w:sz w:val="28"/>
          <w:szCs w:val="28"/>
        </w:rPr>
        <w:t xml:space="preserve">Life in </w:t>
      </w:r>
      <w:r w:rsidR="00B1420C">
        <w:rPr>
          <w:b/>
          <w:bCs/>
          <w:sz w:val="28"/>
          <w:szCs w:val="28"/>
        </w:rPr>
        <w:t xml:space="preserve">The </w:t>
      </w:r>
      <w:r w:rsidRPr="00C26BC0">
        <w:rPr>
          <w:b/>
          <w:bCs/>
          <w:sz w:val="28"/>
          <w:szCs w:val="28"/>
        </w:rPr>
        <w:t>New Land</w:t>
      </w:r>
      <w:r w:rsidRPr="00C26BC0">
        <w:rPr>
          <w:sz w:val="28"/>
          <w:szCs w:val="28"/>
        </w:rPr>
        <w:t xml:space="preserve"> </w:t>
      </w:r>
    </w:p>
    <w:p w14:paraId="23BA237B" w14:textId="7377F751" w:rsidR="00C03D18" w:rsidRDefault="00C03D18" w:rsidP="00C03D18">
      <w:pPr>
        <w:spacing w:after="0" w:line="240" w:lineRule="auto"/>
        <w:rPr>
          <w:b/>
          <w:bCs/>
        </w:rPr>
      </w:pPr>
      <w:r w:rsidRPr="00113511">
        <w:rPr>
          <w:b/>
          <w:bCs/>
        </w:rPr>
        <w:t>Participant</w:t>
      </w:r>
      <w:r>
        <w:rPr>
          <w:b/>
          <w:bCs/>
        </w:rPr>
        <w:t xml:space="preserve"> reads whole page</w:t>
      </w:r>
      <w:r w:rsidRPr="00113511">
        <w:rPr>
          <w:b/>
          <w:bCs/>
        </w:rPr>
        <w:t>:</w:t>
      </w:r>
      <w:r>
        <w:rPr>
          <w:b/>
          <w:bCs/>
        </w:rPr>
        <w:t xml:space="preserve"> </w:t>
      </w:r>
    </w:p>
    <w:p w14:paraId="543C2DE9" w14:textId="77777777" w:rsidR="00C03D18" w:rsidRDefault="00C03D18" w:rsidP="00B1420C">
      <w:pPr>
        <w:spacing w:line="240" w:lineRule="auto"/>
        <w:ind w:right="292"/>
        <w:rPr>
          <w:sz w:val="28"/>
          <w:szCs w:val="28"/>
        </w:rPr>
      </w:pPr>
    </w:p>
    <w:p w14:paraId="741B0EB1" w14:textId="77777777" w:rsidR="00EE3785" w:rsidRDefault="00EE3785" w:rsidP="00DE040A">
      <w:pPr>
        <w:jc w:val="center"/>
        <w:rPr>
          <w:rFonts w:ascii="Baskerville Old Face" w:eastAsia="Calibri" w:hAnsi="Baskerville Old Face"/>
          <w:b/>
          <w:sz w:val="40"/>
          <w:szCs w:val="40"/>
        </w:rPr>
      </w:pPr>
    </w:p>
    <w:p w14:paraId="0CF58A83" w14:textId="08AD1C15" w:rsidR="00DE040A" w:rsidRPr="00EE3785" w:rsidRDefault="00DE040A" w:rsidP="00DE040A">
      <w:pPr>
        <w:jc w:val="center"/>
        <w:rPr>
          <w:rFonts w:ascii="Baskerville Old Face" w:eastAsia="Calibri" w:hAnsi="Baskerville Old Face"/>
          <w:b/>
          <w:sz w:val="40"/>
          <w:szCs w:val="40"/>
        </w:rPr>
      </w:pPr>
      <w:r w:rsidRPr="00EE3785">
        <w:rPr>
          <w:rFonts w:ascii="Baskerville Old Face" w:eastAsia="Calibri" w:hAnsi="Baskerville Old Face"/>
          <w:b/>
          <w:sz w:val="40"/>
          <w:szCs w:val="40"/>
        </w:rPr>
        <w:t>To Be Sold</w:t>
      </w:r>
    </w:p>
    <w:p w14:paraId="42CF8D66" w14:textId="77777777" w:rsidR="00DE040A" w:rsidRPr="00EE3785" w:rsidRDefault="00DE040A" w:rsidP="00DE040A">
      <w:pPr>
        <w:jc w:val="center"/>
        <w:rPr>
          <w:rFonts w:ascii="Baskerville Old Face" w:eastAsia="Calibri" w:hAnsi="Baskerville Old Face"/>
          <w:b/>
          <w:sz w:val="40"/>
          <w:szCs w:val="40"/>
        </w:rPr>
      </w:pPr>
    </w:p>
    <w:p w14:paraId="2F70494E" w14:textId="77777777" w:rsidR="00DE040A" w:rsidRPr="00EE3785" w:rsidRDefault="00DE040A" w:rsidP="00DE040A">
      <w:pPr>
        <w:jc w:val="center"/>
        <w:rPr>
          <w:rFonts w:ascii="Baskerville Old Face" w:eastAsia="Calibri" w:hAnsi="Baskerville Old Face"/>
          <w:b/>
          <w:sz w:val="40"/>
          <w:szCs w:val="40"/>
        </w:rPr>
      </w:pPr>
      <w:r w:rsidRPr="00EE3785">
        <w:rPr>
          <w:rFonts w:ascii="Baskerville Old Face" w:eastAsia="Calibri" w:hAnsi="Baskerville Old Face"/>
          <w:b/>
          <w:sz w:val="40"/>
          <w:szCs w:val="40"/>
        </w:rPr>
        <w:t>On Thursday the Third Day of August</w:t>
      </w:r>
    </w:p>
    <w:p w14:paraId="01B8F5EE" w14:textId="77777777" w:rsidR="00DE040A" w:rsidRPr="00EE3785" w:rsidRDefault="00DE040A" w:rsidP="00DE040A">
      <w:pPr>
        <w:jc w:val="center"/>
        <w:rPr>
          <w:rFonts w:ascii="Baskerville Old Face" w:eastAsia="Calibri" w:hAnsi="Baskerville Old Face"/>
          <w:b/>
          <w:sz w:val="40"/>
          <w:szCs w:val="40"/>
        </w:rPr>
      </w:pPr>
      <w:r w:rsidRPr="00EE3785">
        <w:rPr>
          <w:rFonts w:ascii="Baskerville Old Face" w:eastAsia="Calibri" w:hAnsi="Baskerville Old Face"/>
          <w:b/>
          <w:sz w:val="40"/>
          <w:szCs w:val="40"/>
        </w:rPr>
        <w:t xml:space="preserve">Great Bargain Sale </w:t>
      </w:r>
    </w:p>
    <w:p w14:paraId="2FBF4E9B" w14:textId="77777777" w:rsidR="00DE040A" w:rsidRPr="00EE3785" w:rsidRDefault="00DE040A" w:rsidP="00DE040A">
      <w:pPr>
        <w:jc w:val="center"/>
        <w:rPr>
          <w:rFonts w:ascii="Baskerville Old Face" w:eastAsia="Calibri" w:hAnsi="Baskerville Old Face"/>
          <w:b/>
          <w:sz w:val="40"/>
          <w:szCs w:val="40"/>
        </w:rPr>
      </w:pPr>
      <w:r w:rsidRPr="00EE3785">
        <w:rPr>
          <w:rFonts w:ascii="Baskerville Old Face" w:eastAsia="Calibri" w:hAnsi="Baskerville Old Face"/>
          <w:b/>
          <w:sz w:val="40"/>
          <w:szCs w:val="40"/>
        </w:rPr>
        <w:t>of</w:t>
      </w:r>
    </w:p>
    <w:p w14:paraId="59374B0E" w14:textId="77777777" w:rsidR="00DE040A" w:rsidRPr="00EE3785" w:rsidRDefault="00DE040A" w:rsidP="00DE040A">
      <w:pPr>
        <w:jc w:val="center"/>
        <w:rPr>
          <w:rFonts w:ascii="Baskerville Old Face" w:eastAsia="Calibri" w:hAnsi="Baskerville Old Face"/>
          <w:b/>
          <w:sz w:val="40"/>
          <w:szCs w:val="40"/>
        </w:rPr>
      </w:pPr>
      <w:r w:rsidRPr="00EE3785">
        <w:rPr>
          <w:rFonts w:ascii="Baskerville Old Face" w:eastAsia="Calibri" w:hAnsi="Baskerville Old Face"/>
          <w:b/>
          <w:sz w:val="40"/>
          <w:szCs w:val="40"/>
        </w:rPr>
        <w:t xml:space="preserve"> Cattle of Horse and Mule, Pigs and Chicken. Along with,</w:t>
      </w:r>
    </w:p>
    <w:p w14:paraId="39473227" w14:textId="77777777" w:rsidR="00DE040A" w:rsidRPr="00EE3785" w:rsidRDefault="00DE040A" w:rsidP="00DE040A">
      <w:pPr>
        <w:jc w:val="center"/>
        <w:rPr>
          <w:rFonts w:ascii="Baskerville Old Face" w:eastAsia="Calibri" w:hAnsi="Baskerville Old Face"/>
          <w:b/>
          <w:sz w:val="40"/>
          <w:szCs w:val="40"/>
        </w:rPr>
      </w:pPr>
    </w:p>
    <w:p w14:paraId="7B5BC261" w14:textId="77777777" w:rsidR="00DE040A" w:rsidRPr="00EE3785" w:rsidRDefault="00DE040A" w:rsidP="00DE040A">
      <w:pPr>
        <w:jc w:val="center"/>
        <w:rPr>
          <w:rFonts w:ascii="Baskerville Old Face" w:eastAsia="Calibri" w:hAnsi="Baskerville Old Face"/>
          <w:b/>
          <w:sz w:val="40"/>
          <w:szCs w:val="40"/>
        </w:rPr>
      </w:pPr>
      <w:r w:rsidRPr="00EE3785">
        <w:rPr>
          <w:rFonts w:ascii="Baskerville Old Face" w:eastAsia="Calibri" w:hAnsi="Baskerville Old Face"/>
          <w:b/>
          <w:sz w:val="40"/>
          <w:szCs w:val="40"/>
        </w:rPr>
        <w:t>A Cargo</w:t>
      </w:r>
    </w:p>
    <w:p w14:paraId="0A3CF6A2" w14:textId="77777777" w:rsidR="00DE040A" w:rsidRPr="00EE3785" w:rsidRDefault="00DE040A" w:rsidP="00DE040A">
      <w:pPr>
        <w:jc w:val="center"/>
        <w:rPr>
          <w:rFonts w:ascii="Baskerville Old Face" w:eastAsia="Calibri" w:hAnsi="Baskerville Old Face"/>
          <w:b/>
          <w:sz w:val="40"/>
          <w:szCs w:val="40"/>
        </w:rPr>
      </w:pPr>
    </w:p>
    <w:p w14:paraId="5FCE4DD6" w14:textId="77777777" w:rsidR="00DE040A" w:rsidRPr="00EE3785" w:rsidRDefault="00DE040A" w:rsidP="00DE040A">
      <w:pPr>
        <w:jc w:val="center"/>
        <w:rPr>
          <w:rFonts w:ascii="Baskerville Old Face" w:eastAsia="Calibri" w:hAnsi="Baskerville Old Face"/>
          <w:b/>
          <w:sz w:val="40"/>
          <w:szCs w:val="40"/>
        </w:rPr>
      </w:pPr>
      <w:r w:rsidRPr="00EE3785">
        <w:rPr>
          <w:rFonts w:ascii="Baskerville Old Face" w:eastAsia="Calibri" w:hAnsi="Baskerville Old Face"/>
          <w:b/>
          <w:sz w:val="40"/>
          <w:szCs w:val="40"/>
        </w:rPr>
        <w:t xml:space="preserve"> of 450 Prime Healthy Negroes</w:t>
      </w:r>
    </w:p>
    <w:p w14:paraId="088CF24C" w14:textId="77777777" w:rsidR="00DE040A" w:rsidRPr="00EE3785" w:rsidRDefault="00DE040A" w:rsidP="00DE040A">
      <w:pPr>
        <w:jc w:val="center"/>
        <w:rPr>
          <w:rFonts w:ascii="Baskerville Old Face" w:eastAsia="Calibri" w:hAnsi="Baskerville Old Face"/>
          <w:b/>
          <w:sz w:val="40"/>
          <w:szCs w:val="40"/>
        </w:rPr>
      </w:pPr>
    </w:p>
    <w:p w14:paraId="22380223" w14:textId="77777777" w:rsidR="00DE040A" w:rsidRPr="00EE3785" w:rsidRDefault="00DE040A" w:rsidP="00DE040A">
      <w:pPr>
        <w:jc w:val="center"/>
        <w:rPr>
          <w:rFonts w:ascii="Baskerville Old Face" w:eastAsia="Calibri" w:hAnsi="Baskerville Old Face"/>
          <w:b/>
          <w:sz w:val="40"/>
          <w:szCs w:val="40"/>
        </w:rPr>
      </w:pPr>
      <w:r w:rsidRPr="00EE3785">
        <w:rPr>
          <w:rFonts w:ascii="Baskerville Old Face" w:eastAsia="Calibri" w:hAnsi="Baskerville Old Face"/>
          <w:b/>
          <w:sz w:val="40"/>
          <w:szCs w:val="40"/>
        </w:rPr>
        <w:t>250 men</w:t>
      </w:r>
    </w:p>
    <w:p w14:paraId="59B6B8DA" w14:textId="77777777" w:rsidR="00DE040A" w:rsidRPr="00EE3785" w:rsidRDefault="00DE040A" w:rsidP="00DE040A">
      <w:pPr>
        <w:jc w:val="center"/>
        <w:rPr>
          <w:rFonts w:ascii="Baskerville Old Face" w:eastAsia="Calibri" w:hAnsi="Baskerville Old Face"/>
          <w:b/>
          <w:sz w:val="40"/>
          <w:szCs w:val="40"/>
        </w:rPr>
      </w:pPr>
      <w:r w:rsidRPr="00EE3785">
        <w:rPr>
          <w:rFonts w:ascii="Baskerville Old Face" w:eastAsia="Calibri" w:hAnsi="Baskerville Old Face"/>
          <w:b/>
          <w:sz w:val="40"/>
          <w:szCs w:val="40"/>
        </w:rPr>
        <w:t>125 women</w:t>
      </w:r>
    </w:p>
    <w:p w14:paraId="51DE6F9E" w14:textId="77777777" w:rsidR="00DE040A" w:rsidRPr="00EE3785" w:rsidRDefault="00DE040A" w:rsidP="00DE040A">
      <w:pPr>
        <w:jc w:val="center"/>
        <w:rPr>
          <w:rFonts w:ascii="Baskerville Old Face" w:eastAsia="Calibri" w:hAnsi="Baskerville Old Face"/>
          <w:b/>
          <w:sz w:val="40"/>
          <w:szCs w:val="40"/>
        </w:rPr>
      </w:pPr>
      <w:r w:rsidRPr="00EE3785">
        <w:rPr>
          <w:rFonts w:ascii="Baskerville Old Face" w:eastAsia="Calibri" w:hAnsi="Baskerville Old Face"/>
          <w:b/>
          <w:sz w:val="40"/>
          <w:szCs w:val="40"/>
        </w:rPr>
        <w:t xml:space="preserve">And </w:t>
      </w:r>
    </w:p>
    <w:p w14:paraId="5D6CD3DE" w14:textId="77777777" w:rsidR="00DE040A" w:rsidRPr="00EE3785" w:rsidRDefault="00DE040A" w:rsidP="00DE040A">
      <w:pPr>
        <w:tabs>
          <w:tab w:val="center" w:pos="4680"/>
          <w:tab w:val="right" w:pos="9360"/>
        </w:tabs>
        <w:rPr>
          <w:rFonts w:ascii="Baskerville Old Face" w:eastAsia="Calibri" w:hAnsi="Baskerville Old Face"/>
          <w:b/>
          <w:sz w:val="40"/>
          <w:szCs w:val="40"/>
        </w:rPr>
      </w:pPr>
      <w:r w:rsidRPr="00EE3785">
        <w:rPr>
          <w:rFonts w:ascii="Baskerville Old Face" w:eastAsia="Calibri" w:hAnsi="Baskerville Old Face"/>
          <w:b/>
          <w:sz w:val="40"/>
          <w:szCs w:val="40"/>
        </w:rPr>
        <w:tab/>
        <w:t>75 children</w:t>
      </w:r>
      <w:r w:rsidRPr="00EE3785">
        <w:rPr>
          <w:rFonts w:ascii="Baskerville Old Face" w:eastAsia="Calibri" w:hAnsi="Baskerville Old Face"/>
          <w:b/>
          <w:sz w:val="40"/>
          <w:szCs w:val="40"/>
        </w:rPr>
        <w:tab/>
      </w:r>
    </w:p>
    <w:p w14:paraId="3308D2D3" w14:textId="77777777" w:rsidR="00DE040A" w:rsidRPr="00EE3785" w:rsidRDefault="00DE040A" w:rsidP="00DE040A">
      <w:pPr>
        <w:jc w:val="center"/>
        <w:rPr>
          <w:rFonts w:ascii="Baskerville Old Face" w:eastAsia="Calibri" w:hAnsi="Baskerville Old Face"/>
          <w:b/>
          <w:sz w:val="40"/>
          <w:szCs w:val="40"/>
        </w:rPr>
      </w:pPr>
    </w:p>
    <w:p w14:paraId="748CC70F" w14:textId="77777777" w:rsidR="00DE040A" w:rsidRPr="00EE3785" w:rsidRDefault="00DE040A" w:rsidP="00DE040A">
      <w:pPr>
        <w:jc w:val="center"/>
        <w:rPr>
          <w:rFonts w:ascii="Baskerville Old Face" w:eastAsia="Calibri" w:hAnsi="Baskerville Old Face"/>
          <w:b/>
          <w:sz w:val="40"/>
          <w:szCs w:val="40"/>
        </w:rPr>
      </w:pPr>
      <w:r w:rsidRPr="00EE3785">
        <w:rPr>
          <w:rFonts w:ascii="Baskerville Old Face" w:eastAsia="Calibri" w:hAnsi="Baskerville Old Face"/>
          <w:b/>
          <w:sz w:val="40"/>
          <w:szCs w:val="40"/>
        </w:rPr>
        <w:lastRenderedPageBreak/>
        <w:t>Just Arrived!</w:t>
      </w:r>
    </w:p>
    <w:p w14:paraId="3C72DC3C" w14:textId="77777777" w:rsidR="004512DA" w:rsidRDefault="004512DA" w:rsidP="00C03D18">
      <w:pPr>
        <w:spacing w:after="0" w:line="240" w:lineRule="auto"/>
        <w:rPr>
          <w:b/>
          <w:bCs/>
        </w:rPr>
      </w:pPr>
    </w:p>
    <w:p w14:paraId="17680C94" w14:textId="77777777" w:rsidR="004512DA" w:rsidRDefault="004512DA" w:rsidP="00C03D18">
      <w:pPr>
        <w:spacing w:after="0" w:line="240" w:lineRule="auto"/>
        <w:rPr>
          <w:b/>
          <w:bCs/>
        </w:rPr>
      </w:pPr>
    </w:p>
    <w:p w14:paraId="46172AEF" w14:textId="1D77C908" w:rsidR="00C03D18" w:rsidRDefault="00C03D18" w:rsidP="00C03D18">
      <w:pPr>
        <w:spacing w:after="0" w:line="240" w:lineRule="auto"/>
        <w:rPr>
          <w:b/>
          <w:bCs/>
        </w:rPr>
      </w:pPr>
      <w:r w:rsidRPr="00113511">
        <w:rPr>
          <w:b/>
          <w:bCs/>
        </w:rPr>
        <w:t>Participant</w:t>
      </w:r>
      <w:r>
        <w:rPr>
          <w:b/>
          <w:bCs/>
        </w:rPr>
        <w:t>s take turns reading one paragraph at tables</w:t>
      </w:r>
      <w:r w:rsidRPr="00113511">
        <w:rPr>
          <w:b/>
          <w:bCs/>
        </w:rPr>
        <w:t>:</w:t>
      </w:r>
      <w:r>
        <w:rPr>
          <w:b/>
          <w:bCs/>
        </w:rPr>
        <w:t xml:space="preserve"> </w:t>
      </w:r>
    </w:p>
    <w:p w14:paraId="5842E21F" w14:textId="14258921" w:rsidR="00DE040A" w:rsidRDefault="00DE040A" w:rsidP="00C03D18">
      <w:pPr>
        <w:pStyle w:val="ListParagraph"/>
        <w:numPr>
          <w:ilvl w:val="0"/>
          <w:numId w:val="11"/>
        </w:numPr>
        <w:spacing w:line="240" w:lineRule="auto"/>
      </w:pPr>
      <w:r w:rsidRPr="007773DF">
        <w:t xml:space="preserve">They came from different lands, all facing an uncertain future. They were </w:t>
      </w:r>
      <w:proofErr w:type="spellStart"/>
      <w:r w:rsidRPr="007773DF">
        <w:t>Ashante</w:t>
      </w:r>
      <w:proofErr w:type="spellEnd"/>
      <w:r w:rsidRPr="007773DF">
        <w:t xml:space="preserve">, Mendi, </w:t>
      </w:r>
      <w:proofErr w:type="spellStart"/>
      <w:r w:rsidRPr="007773DF">
        <w:t>Ebou</w:t>
      </w:r>
      <w:proofErr w:type="spellEnd"/>
      <w:r w:rsidRPr="007773DF">
        <w:t xml:space="preserve">, </w:t>
      </w:r>
      <w:proofErr w:type="spellStart"/>
      <w:r w:rsidRPr="007773DF">
        <w:t>Fante</w:t>
      </w:r>
      <w:proofErr w:type="spellEnd"/>
      <w:r w:rsidRPr="007773DF">
        <w:t xml:space="preserve"> Angolan and </w:t>
      </w:r>
      <w:proofErr w:type="spellStart"/>
      <w:r w:rsidRPr="007773DF">
        <w:t>Guyanes</w:t>
      </w:r>
      <w:proofErr w:type="spellEnd"/>
      <w:r w:rsidRPr="007773DF">
        <w:t>. They came in the belly of a vessel under forced bondage; they were bought and sold with no concern for life, liberty, or their happiness. No thought or care for child or adult. Their freedom, as they once knew it no longer belonged to them. America was a place, where to be black, meant to be a slave, and to be a slave, meant to be black. Slavery and freedom existed side-by-side. Together they would build a nation and struggle over the issue of slavery and freedom and create an America that we have inherited today.</w:t>
      </w:r>
    </w:p>
    <w:p w14:paraId="7F0A8450" w14:textId="77777777" w:rsidR="00C03D18" w:rsidRDefault="00C03D18" w:rsidP="00C03D18">
      <w:pPr>
        <w:pStyle w:val="ListParagraph"/>
        <w:spacing w:line="240" w:lineRule="auto"/>
      </w:pPr>
    </w:p>
    <w:p w14:paraId="18E9A28B" w14:textId="5182DC49" w:rsidR="00DE040A" w:rsidRDefault="00DE040A" w:rsidP="00C03D18">
      <w:pPr>
        <w:pStyle w:val="ListParagraph"/>
        <w:numPr>
          <w:ilvl w:val="0"/>
          <w:numId w:val="11"/>
        </w:numPr>
        <w:spacing w:line="240" w:lineRule="auto"/>
      </w:pPr>
      <w:r w:rsidRPr="007773DF">
        <w:t>Immediately owners and their overseers sought to obliterate the identities of their newly acquired enslaved cargo. To break their wills and severe any bonds with families, their personal identities were stripped from them by changing their names and branding them with hot irons.</w:t>
      </w:r>
    </w:p>
    <w:p w14:paraId="3A7E3DC0" w14:textId="77777777" w:rsidR="00C03D18" w:rsidRDefault="00C03D18" w:rsidP="00C03D18">
      <w:pPr>
        <w:pStyle w:val="ListParagraph"/>
      </w:pPr>
    </w:p>
    <w:p w14:paraId="560D7BD2" w14:textId="40959E58" w:rsidR="00DE040A" w:rsidRDefault="00DE040A" w:rsidP="00C03D18">
      <w:pPr>
        <w:pStyle w:val="ListParagraph"/>
        <w:numPr>
          <w:ilvl w:val="0"/>
          <w:numId w:val="11"/>
        </w:numPr>
        <w:spacing w:line="240" w:lineRule="auto"/>
      </w:pPr>
      <w:r w:rsidRPr="007773DF">
        <w:t xml:space="preserve">“… Unto whom the prince of the eunuchs gave names: for he gave unto Daniel the name of Belteshazzar; and to Hananiah, of Shadrach; and to </w:t>
      </w:r>
      <w:proofErr w:type="spellStart"/>
      <w:r w:rsidRPr="007773DF">
        <w:t>Mishael</w:t>
      </w:r>
      <w:proofErr w:type="spellEnd"/>
      <w:r w:rsidRPr="007773DF">
        <w:t>, of Meshach; and to Azariah, of Abednego.” (Daniel 1:7)</w:t>
      </w:r>
    </w:p>
    <w:p w14:paraId="5D6F715F" w14:textId="77777777" w:rsidR="00C03D18" w:rsidRDefault="00C03D18" w:rsidP="00C03D18">
      <w:pPr>
        <w:pStyle w:val="ListParagraph"/>
      </w:pPr>
    </w:p>
    <w:p w14:paraId="5E541283" w14:textId="77777777" w:rsidR="00DE040A" w:rsidRPr="00492C9A" w:rsidRDefault="00DE040A" w:rsidP="00C03D18">
      <w:pPr>
        <w:pStyle w:val="ListParagraph"/>
        <w:numPr>
          <w:ilvl w:val="0"/>
          <w:numId w:val="11"/>
        </w:numPr>
        <w:spacing w:line="240" w:lineRule="auto"/>
      </w:pPr>
      <w:r w:rsidRPr="00492C9A">
        <w:t>The roots of racial oppression and slavery run deep into the American ideal. At the time of the writing of the Declaration of Independence, Thomas Jefferson held title to over 200 enslaved Africans. With his pen, Jefferson helped to create the intellectual foundation of American liberty. Through his slave dealings he would violate those principles daily. He was not alone in this practice, twelve U.S. Presidents in total owned slaves. George Washington, the first U.S. president; James Monroe, Andrew Jackson, Martin Van Buren, William Henry Harrison, John Taylor, James K. Polk, Zachary Taylor, Andrew Johnson, and Ulysses S. Grant; all supported slavery and its expansion.</w:t>
      </w:r>
    </w:p>
    <w:p w14:paraId="1771F3F0" w14:textId="77777777" w:rsidR="00C03D18" w:rsidRDefault="00C03D18" w:rsidP="00C03D18">
      <w:pPr>
        <w:pStyle w:val="ListParagraph"/>
        <w:spacing w:line="240" w:lineRule="auto"/>
      </w:pPr>
    </w:p>
    <w:p w14:paraId="5A5702A8" w14:textId="1EB538DB" w:rsidR="00DE040A" w:rsidRDefault="00DE040A" w:rsidP="00C03D18">
      <w:pPr>
        <w:pStyle w:val="ListParagraph"/>
        <w:numPr>
          <w:ilvl w:val="0"/>
          <w:numId w:val="11"/>
        </w:numPr>
        <w:spacing w:line="240" w:lineRule="auto"/>
      </w:pPr>
      <w:r w:rsidRPr="00492C9A">
        <w:t>Our ancestors did not accept their slave status but longed for and fought (in various ways) for their freedom. For every attempted run to freedom, it was met with a counter control. For every uprising or attempt to secure the blessings of liberty, it was met with laws, black codes, statutes, physical punishment, and even death to maintain the racial system of inequality. Slavery was the heart and soul to American progress. Without it, many argued there would be no future.</w:t>
      </w:r>
    </w:p>
    <w:p w14:paraId="6EE1A6CE" w14:textId="77777777" w:rsidR="00C03D18" w:rsidRDefault="00C03D18" w:rsidP="00C03D18">
      <w:pPr>
        <w:pStyle w:val="ListParagraph"/>
      </w:pPr>
    </w:p>
    <w:p w14:paraId="570DC36B" w14:textId="77777777" w:rsidR="00DE040A" w:rsidRPr="00492C9A" w:rsidRDefault="00DE040A" w:rsidP="00C03D18">
      <w:pPr>
        <w:pStyle w:val="ListParagraph"/>
        <w:numPr>
          <w:ilvl w:val="0"/>
          <w:numId w:val="11"/>
        </w:numPr>
        <w:spacing w:line="240" w:lineRule="auto"/>
      </w:pPr>
      <w:r w:rsidRPr="00492C9A">
        <w:t>“From what authority do our masters assume the power to dispose of our lives. Freedom is the inherit right of the human species. We feel the dignity of human nature. We feel the passions and desires of other men. Give us the opportunity to events of the world. Our love of freedom by exerting ourselves into the cause of the country in which we ourselves been so oppressed. For the sake of injured liberty, for the sake of justice and the rights of mankind. May the name of slave be heard no more in a land gloriously in search of its own freedom.</w:t>
      </w:r>
    </w:p>
    <w:p w14:paraId="460EB849" w14:textId="77777777" w:rsidR="00DE040A" w:rsidRPr="00492C9A" w:rsidRDefault="00DE040A" w:rsidP="00DE040A">
      <w:pPr>
        <w:spacing w:line="240" w:lineRule="auto"/>
        <w:ind w:firstLine="720"/>
        <w:jc w:val="right"/>
        <w:rPr>
          <w:rFonts w:ascii="Calibri" w:eastAsia="Calibri" w:hAnsi="Calibri"/>
          <w:b/>
          <w:sz w:val="28"/>
          <w:szCs w:val="28"/>
        </w:rPr>
      </w:pPr>
      <w:r w:rsidRPr="00492C9A">
        <w:rPr>
          <w:rFonts w:ascii="Calibri" w:eastAsia="Calibri" w:hAnsi="Calibri"/>
          <w:b/>
        </w:rPr>
        <w:t>Signed, Natives of Africa now detained in Slavery</w:t>
      </w:r>
    </w:p>
    <w:p w14:paraId="48C0F1F5" w14:textId="5001E78D" w:rsidR="000452E5" w:rsidRDefault="000452E5" w:rsidP="00005880">
      <w:pPr>
        <w:ind w:right="292"/>
      </w:pPr>
      <w:r w:rsidRPr="007172B0">
        <w:rPr>
          <w:b/>
          <w:bCs/>
          <w:sz w:val="28"/>
          <w:szCs w:val="28"/>
        </w:rPr>
        <w:lastRenderedPageBreak/>
        <w:t>Discuss</w:t>
      </w:r>
      <w:r w:rsidRPr="007172B0">
        <w:rPr>
          <w:sz w:val="28"/>
          <w:szCs w:val="28"/>
        </w:rPr>
        <w:t>:</w:t>
      </w:r>
      <w:r>
        <w:t xml:space="preserve"> In what ways are we still enslaved individually and as a community/society?</w:t>
      </w:r>
    </w:p>
    <w:p w14:paraId="37EA14A4" w14:textId="70ECAF50" w:rsidR="004D050F" w:rsidRPr="00CE6052" w:rsidRDefault="004D050F" w:rsidP="004D050F">
      <w:pPr>
        <w:spacing w:line="240" w:lineRule="auto"/>
        <w:ind w:left="1080" w:hanging="1080"/>
        <w:rPr>
          <w:b/>
          <w:bCs/>
          <w:u w:val="single"/>
        </w:rPr>
      </w:pPr>
      <w:r w:rsidRPr="00CE6052">
        <w:rPr>
          <w:b/>
          <w:bCs/>
        </w:rPr>
        <w:t>(</w:t>
      </w:r>
      <w:r w:rsidR="00CE6052" w:rsidRPr="00CE6052">
        <w:rPr>
          <w:b/>
          <w:bCs/>
        </w:rPr>
        <w:t>W</w:t>
      </w:r>
      <w:r w:rsidRPr="00CE6052">
        <w:rPr>
          <w:b/>
          <w:bCs/>
        </w:rPr>
        <w:t xml:space="preserve">rap up when you hear </w:t>
      </w:r>
      <w:proofErr w:type="spellStart"/>
      <w:r w:rsidRPr="00CE6052">
        <w:rPr>
          <w:b/>
          <w:bCs/>
        </w:rPr>
        <w:t>Olawa</w:t>
      </w:r>
      <w:proofErr w:type="spellEnd"/>
      <w:r w:rsidRPr="00CE6052">
        <w:rPr>
          <w:b/>
          <w:bCs/>
        </w:rPr>
        <w:t xml:space="preserve"> Ko-le-</w:t>
      </w:r>
      <w:proofErr w:type="spellStart"/>
      <w:r w:rsidRPr="00CE6052">
        <w:rPr>
          <w:b/>
          <w:bCs/>
        </w:rPr>
        <w:t>ba</w:t>
      </w:r>
      <w:proofErr w:type="spellEnd"/>
      <w:r w:rsidRPr="00CE6052">
        <w:rPr>
          <w:b/>
          <w:bCs/>
        </w:rPr>
        <w:t xml:space="preserve"> je wo – Translation: What God has created no one can destroy)</w:t>
      </w:r>
    </w:p>
    <w:p w14:paraId="3174A5F4" w14:textId="7EF3D427" w:rsidR="00005880" w:rsidRPr="00C26BC0" w:rsidRDefault="007E7A6D" w:rsidP="00005880">
      <w:pPr>
        <w:ind w:right="292"/>
        <w:rPr>
          <w:b/>
          <w:bCs/>
          <w:sz w:val="28"/>
          <w:szCs w:val="28"/>
        </w:rPr>
      </w:pPr>
      <w:r w:rsidRPr="00C26BC0">
        <w:rPr>
          <w:b/>
          <w:bCs/>
          <w:sz w:val="28"/>
          <w:szCs w:val="28"/>
        </w:rPr>
        <w:t>Go Down Moses</w:t>
      </w:r>
      <w:r w:rsidR="00C03D18">
        <w:rPr>
          <w:b/>
          <w:bCs/>
          <w:sz w:val="28"/>
          <w:szCs w:val="28"/>
        </w:rPr>
        <w:t xml:space="preserve"> – </w:t>
      </w:r>
      <w:r w:rsidR="00C03D18" w:rsidRPr="00A951E9">
        <w:rPr>
          <w:sz w:val="28"/>
          <w:szCs w:val="28"/>
        </w:rPr>
        <w:t>Entire Room</w:t>
      </w:r>
    </w:p>
    <w:p w14:paraId="0D6956A4" w14:textId="7D8B27B3" w:rsidR="004D2660" w:rsidRDefault="00494FF9" w:rsidP="00494FF9">
      <w:pPr>
        <w:spacing w:after="0" w:line="240" w:lineRule="auto"/>
        <w:ind w:right="292"/>
      </w:pPr>
      <w:r>
        <w:t>When Israel was in Egypt Land,</w:t>
      </w:r>
    </w:p>
    <w:p w14:paraId="5E7EE86D" w14:textId="162CEC33" w:rsidR="00494FF9" w:rsidRDefault="00494FF9" w:rsidP="00494FF9">
      <w:pPr>
        <w:spacing w:after="0" w:line="240" w:lineRule="auto"/>
        <w:ind w:right="292"/>
      </w:pPr>
      <w:r>
        <w:t>Let my people go.</w:t>
      </w:r>
    </w:p>
    <w:p w14:paraId="546E2A55" w14:textId="62158425" w:rsidR="00494FF9" w:rsidRDefault="00494FF9" w:rsidP="00494FF9">
      <w:pPr>
        <w:spacing w:after="0" w:line="240" w:lineRule="auto"/>
        <w:ind w:right="292"/>
      </w:pPr>
      <w:r>
        <w:t>Oppressed so hard they could not stand,</w:t>
      </w:r>
    </w:p>
    <w:p w14:paraId="2747B7D8" w14:textId="6E7B626B" w:rsidR="00494FF9" w:rsidRDefault="00494FF9" w:rsidP="00494FF9">
      <w:pPr>
        <w:spacing w:after="0" w:line="240" w:lineRule="auto"/>
        <w:ind w:right="292"/>
      </w:pPr>
      <w:r>
        <w:t>Let me people go.</w:t>
      </w:r>
    </w:p>
    <w:p w14:paraId="0E7BA10E" w14:textId="37DE4511" w:rsidR="00494FF9" w:rsidRDefault="00494FF9" w:rsidP="00494FF9">
      <w:pPr>
        <w:spacing w:after="0" w:line="240" w:lineRule="auto"/>
        <w:ind w:right="292"/>
      </w:pPr>
    </w:p>
    <w:p w14:paraId="650C72BE" w14:textId="37669ACF" w:rsidR="00494FF9" w:rsidRDefault="00494FF9" w:rsidP="00494FF9">
      <w:pPr>
        <w:spacing w:after="0" w:line="240" w:lineRule="auto"/>
        <w:ind w:right="292"/>
      </w:pPr>
      <w:r>
        <w:t>(Chorus)</w:t>
      </w:r>
    </w:p>
    <w:p w14:paraId="764DCD5D" w14:textId="4E462335" w:rsidR="00494FF9" w:rsidRDefault="00494FF9" w:rsidP="00494FF9">
      <w:pPr>
        <w:spacing w:after="0" w:line="240" w:lineRule="auto"/>
        <w:ind w:right="292"/>
      </w:pPr>
      <w:r>
        <w:t>Go down, Moses, way down in Egypt Land,</w:t>
      </w:r>
    </w:p>
    <w:p w14:paraId="525754E7" w14:textId="54114300" w:rsidR="00494FF9" w:rsidRDefault="00494FF9" w:rsidP="00494FF9">
      <w:pPr>
        <w:spacing w:after="0" w:line="240" w:lineRule="auto"/>
        <w:ind w:right="292"/>
      </w:pPr>
      <w:r>
        <w:t xml:space="preserve">Tell </w:t>
      </w:r>
      <w:proofErr w:type="spellStart"/>
      <w:r>
        <w:t>ol</w:t>
      </w:r>
      <w:proofErr w:type="spellEnd"/>
      <w:r>
        <w:t>’ Pharaoh</w:t>
      </w:r>
    </w:p>
    <w:p w14:paraId="35443A5C" w14:textId="37B1B1AF" w:rsidR="00494FF9" w:rsidRDefault="00494FF9" w:rsidP="00494FF9">
      <w:pPr>
        <w:spacing w:after="0" w:line="240" w:lineRule="auto"/>
        <w:ind w:right="292"/>
      </w:pPr>
      <w:r>
        <w:t>Let my people go.</w:t>
      </w:r>
    </w:p>
    <w:p w14:paraId="36FA6270" w14:textId="3E9F30B0" w:rsidR="00494FF9" w:rsidRDefault="00494FF9" w:rsidP="00494FF9">
      <w:pPr>
        <w:spacing w:after="0" w:line="240" w:lineRule="auto"/>
        <w:ind w:right="292"/>
      </w:pPr>
    </w:p>
    <w:p w14:paraId="7C1BAD25" w14:textId="5390D822" w:rsidR="00494FF9" w:rsidRDefault="00494FF9" w:rsidP="00494FF9">
      <w:pPr>
        <w:spacing w:after="0" w:line="240" w:lineRule="auto"/>
        <w:ind w:right="292"/>
      </w:pPr>
      <w:proofErr w:type="gramStart"/>
      <w:r>
        <w:t>Thus</w:t>
      </w:r>
      <w:proofErr w:type="gramEnd"/>
      <w:r>
        <w:t xml:space="preserve"> said the Lord, bold Moses said,</w:t>
      </w:r>
    </w:p>
    <w:p w14:paraId="76C079B3" w14:textId="4F2967B9" w:rsidR="00494FF9" w:rsidRDefault="00494FF9" w:rsidP="00494FF9">
      <w:pPr>
        <w:spacing w:after="0" w:line="240" w:lineRule="auto"/>
        <w:ind w:right="292"/>
      </w:pPr>
      <w:r>
        <w:t>Let my people go.</w:t>
      </w:r>
    </w:p>
    <w:p w14:paraId="027CF49C" w14:textId="13AB9013" w:rsidR="00494FF9" w:rsidRDefault="00494FF9" w:rsidP="00494FF9">
      <w:pPr>
        <w:spacing w:after="0" w:line="240" w:lineRule="auto"/>
        <w:ind w:right="292"/>
      </w:pPr>
      <w:r>
        <w:t xml:space="preserve">If </w:t>
      </w:r>
      <w:proofErr w:type="gramStart"/>
      <w:r>
        <w:t>not</w:t>
      </w:r>
      <w:proofErr w:type="gramEnd"/>
      <w:r>
        <w:t xml:space="preserve"> I’ll smite your first-born dead.</w:t>
      </w:r>
    </w:p>
    <w:p w14:paraId="37C2EA3E" w14:textId="73C194D2" w:rsidR="00494FF9" w:rsidRDefault="00494FF9" w:rsidP="00494FF9">
      <w:pPr>
        <w:spacing w:after="0" w:line="240" w:lineRule="auto"/>
        <w:ind w:right="292"/>
      </w:pPr>
      <w:r>
        <w:t>Let my people go.</w:t>
      </w:r>
    </w:p>
    <w:p w14:paraId="07196DB0" w14:textId="77777777" w:rsidR="007172B0" w:rsidRDefault="007172B0" w:rsidP="00494FF9">
      <w:pPr>
        <w:spacing w:after="0" w:line="240" w:lineRule="auto"/>
        <w:ind w:right="292"/>
      </w:pPr>
    </w:p>
    <w:p w14:paraId="6477440F" w14:textId="548ED8A1" w:rsidR="00494FF9" w:rsidRPr="00494FF9" w:rsidRDefault="00494FF9" w:rsidP="00494FF9">
      <w:pPr>
        <w:spacing w:after="0" w:line="240" w:lineRule="auto"/>
        <w:ind w:right="292"/>
      </w:pPr>
      <w:r>
        <w:t>(Chorus)</w:t>
      </w:r>
    </w:p>
    <w:p w14:paraId="6D32D174" w14:textId="519A39B0" w:rsidR="00DE040A" w:rsidRDefault="00DE040A" w:rsidP="00494FF9">
      <w:pPr>
        <w:spacing w:after="0" w:line="240" w:lineRule="auto"/>
        <w:ind w:right="292"/>
        <w:rPr>
          <w:b/>
          <w:bCs/>
        </w:rPr>
      </w:pPr>
    </w:p>
    <w:p w14:paraId="596665C4" w14:textId="77777777" w:rsidR="00EE3785" w:rsidRDefault="00EE3785" w:rsidP="00E7199C">
      <w:pPr>
        <w:spacing w:after="0"/>
        <w:ind w:right="288"/>
        <w:rPr>
          <w:b/>
          <w:bCs/>
          <w:sz w:val="28"/>
          <w:szCs w:val="28"/>
        </w:rPr>
      </w:pPr>
    </w:p>
    <w:p w14:paraId="3ADD66CC" w14:textId="0E34141A" w:rsidR="000452E5" w:rsidRPr="00C26BC0" w:rsidRDefault="000452E5" w:rsidP="00005880">
      <w:pPr>
        <w:ind w:right="292"/>
        <w:rPr>
          <w:b/>
          <w:bCs/>
          <w:sz w:val="28"/>
          <w:szCs w:val="28"/>
        </w:rPr>
      </w:pPr>
      <w:r w:rsidRPr="00C26BC0">
        <w:rPr>
          <w:b/>
          <w:bCs/>
          <w:sz w:val="28"/>
          <w:szCs w:val="28"/>
        </w:rPr>
        <w:t xml:space="preserve">Avadim </w:t>
      </w:r>
      <w:proofErr w:type="spellStart"/>
      <w:r w:rsidRPr="00C26BC0">
        <w:rPr>
          <w:b/>
          <w:bCs/>
          <w:sz w:val="28"/>
          <w:szCs w:val="28"/>
        </w:rPr>
        <w:t>Hayinu</w:t>
      </w:r>
      <w:proofErr w:type="spellEnd"/>
      <w:r w:rsidR="00C03D18">
        <w:rPr>
          <w:b/>
          <w:bCs/>
          <w:sz w:val="28"/>
          <w:szCs w:val="28"/>
        </w:rPr>
        <w:t xml:space="preserve"> – </w:t>
      </w:r>
      <w:r w:rsidR="00C03D18" w:rsidRPr="00A951E9">
        <w:rPr>
          <w:sz w:val="28"/>
          <w:szCs w:val="28"/>
        </w:rPr>
        <w:t>Entire Room</w:t>
      </w:r>
    </w:p>
    <w:p w14:paraId="3C777972" w14:textId="2FC20643" w:rsidR="004D2660" w:rsidRDefault="004D2660" w:rsidP="004D2660">
      <w:pPr>
        <w:spacing w:after="0"/>
        <w:ind w:right="292"/>
      </w:pPr>
      <w:r>
        <w:t xml:space="preserve">Avadim </w:t>
      </w:r>
      <w:proofErr w:type="spellStart"/>
      <w:r>
        <w:t>hayinu</w:t>
      </w:r>
      <w:proofErr w:type="spellEnd"/>
      <w:r>
        <w:t xml:space="preserve">, </w:t>
      </w:r>
      <w:proofErr w:type="spellStart"/>
      <w:r>
        <w:t>hayyinu</w:t>
      </w:r>
      <w:proofErr w:type="spellEnd"/>
    </w:p>
    <w:p w14:paraId="41770AC3" w14:textId="0263A2F8" w:rsidR="004D2660" w:rsidRDefault="004D2660" w:rsidP="004D2660">
      <w:pPr>
        <w:spacing w:after="0"/>
        <w:ind w:right="292"/>
      </w:pPr>
      <w:proofErr w:type="spellStart"/>
      <w:r>
        <w:t>Atah</w:t>
      </w:r>
      <w:proofErr w:type="spellEnd"/>
      <w:r>
        <w:t xml:space="preserve"> </w:t>
      </w:r>
      <w:proofErr w:type="spellStart"/>
      <w:r>
        <w:t>b</w:t>
      </w:r>
      <w:r w:rsidR="007172B0">
        <w:t>’</w:t>
      </w:r>
      <w:r>
        <w:t>nei</w:t>
      </w:r>
      <w:proofErr w:type="spellEnd"/>
      <w:r>
        <w:t xml:space="preserve"> </w:t>
      </w:r>
      <w:proofErr w:type="spellStart"/>
      <w:r>
        <w:t>chorin</w:t>
      </w:r>
      <w:proofErr w:type="spellEnd"/>
      <w:r>
        <w:t xml:space="preserve">, </w:t>
      </w:r>
      <w:proofErr w:type="spellStart"/>
      <w:r>
        <w:t>b</w:t>
      </w:r>
      <w:r w:rsidR="007172B0">
        <w:t>’</w:t>
      </w:r>
      <w:r>
        <w:t>nei</w:t>
      </w:r>
      <w:proofErr w:type="spellEnd"/>
      <w:r>
        <w:t xml:space="preserve"> </w:t>
      </w:r>
      <w:proofErr w:type="spellStart"/>
      <w:r>
        <w:t>chorin</w:t>
      </w:r>
      <w:proofErr w:type="spellEnd"/>
    </w:p>
    <w:p w14:paraId="4E64FA01" w14:textId="46714661" w:rsidR="004D2660" w:rsidRDefault="004D2660" w:rsidP="004D2660">
      <w:pPr>
        <w:spacing w:after="0"/>
        <w:ind w:right="292"/>
      </w:pPr>
      <w:r>
        <w:t xml:space="preserve">Avadim </w:t>
      </w:r>
      <w:proofErr w:type="spellStart"/>
      <w:r>
        <w:t>hayinu</w:t>
      </w:r>
      <w:proofErr w:type="spellEnd"/>
      <w:r>
        <w:t>,</w:t>
      </w:r>
    </w:p>
    <w:p w14:paraId="02A5C372" w14:textId="5AADED19" w:rsidR="004D2660" w:rsidRPr="004D2660" w:rsidRDefault="004D2660" w:rsidP="004D2660">
      <w:pPr>
        <w:spacing w:after="0"/>
        <w:ind w:right="292"/>
      </w:pPr>
      <w:proofErr w:type="spellStart"/>
      <w:r>
        <w:t>Atah</w:t>
      </w:r>
      <w:proofErr w:type="spellEnd"/>
      <w:r>
        <w:t xml:space="preserve"> </w:t>
      </w:r>
      <w:proofErr w:type="spellStart"/>
      <w:r>
        <w:t>atah</w:t>
      </w:r>
      <w:proofErr w:type="spellEnd"/>
      <w:r>
        <w:t xml:space="preserve"> </w:t>
      </w:r>
      <w:proofErr w:type="spellStart"/>
      <w:r>
        <w:t>b</w:t>
      </w:r>
      <w:r w:rsidR="007172B0">
        <w:t>’</w:t>
      </w:r>
      <w:r>
        <w:t>nei</w:t>
      </w:r>
      <w:proofErr w:type="spellEnd"/>
      <w:r>
        <w:t xml:space="preserve"> </w:t>
      </w:r>
      <w:proofErr w:type="spellStart"/>
      <w:r>
        <w:t>chorin</w:t>
      </w:r>
      <w:proofErr w:type="spellEnd"/>
      <w:r>
        <w:t xml:space="preserve">, </w:t>
      </w:r>
      <w:proofErr w:type="spellStart"/>
      <w:r>
        <w:t>b</w:t>
      </w:r>
      <w:r w:rsidR="007172B0">
        <w:t>’</w:t>
      </w:r>
      <w:r>
        <w:t>nei</w:t>
      </w:r>
      <w:proofErr w:type="spellEnd"/>
      <w:r>
        <w:t xml:space="preserve"> </w:t>
      </w:r>
      <w:proofErr w:type="spellStart"/>
      <w:r>
        <w:t>chorin</w:t>
      </w:r>
      <w:proofErr w:type="spellEnd"/>
    </w:p>
    <w:p w14:paraId="53D10218" w14:textId="77777777" w:rsidR="007172B0" w:rsidRDefault="007172B0" w:rsidP="004D2660">
      <w:pPr>
        <w:ind w:right="292"/>
        <w:rPr>
          <w:b/>
          <w:bCs/>
          <w:sz w:val="28"/>
          <w:szCs w:val="28"/>
        </w:rPr>
      </w:pPr>
    </w:p>
    <w:p w14:paraId="4DB7916E" w14:textId="5D6DAE9F" w:rsidR="007927CC" w:rsidRPr="00C26BC0" w:rsidRDefault="007927CC" w:rsidP="004D2660">
      <w:pPr>
        <w:ind w:right="292"/>
        <w:rPr>
          <w:b/>
          <w:bCs/>
          <w:sz w:val="28"/>
          <w:szCs w:val="28"/>
        </w:rPr>
      </w:pPr>
      <w:r w:rsidRPr="00C26BC0">
        <w:rPr>
          <w:b/>
          <w:bCs/>
          <w:sz w:val="28"/>
          <w:szCs w:val="28"/>
        </w:rPr>
        <w:t xml:space="preserve">Blessing for </w:t>
      </w:r>
      <w:r w:rsidR="00C26BC0">
        <w:rPr>
          <w:b/>
          <w:bCs/>
          <w:sz w:val="28"/>
          <w:szCs w:val="28"/>
        </w:rPr>
        <w:t>J</w:t>
      </w:r>
      <w:r w:rsidRPr="00C26BC0">
        <w:rPr>
          <w:b/>
          <w:bCs/>
          <w:sz w:val="28"/>
          <w:szCs w:val="28"/>
        </w:rPr>
        <w:t>uice/</w:t>
      </w:r>
      <w:r w:rsidR="00C26BC0">
        <w:rPr>
          <w:b/>
          <w:bCs/>
          <w:sz w:val="28"/>
          <w:szCs w:val="28"/>
        </w:rPr>
        <w:t>W</w:t>
      </w:r>
      <w:r w:rsidRPr="00C26BC0">
        <w:rPr>
          <w:b/>
          <w:bCs/>
          <w:sz w:val="28"/>
          <w:szCs w:val="28"/>
        </w:rPr>
        <w:t>ine</w:t>
      </w:r>
      <w:r w:rsidR="007C11DC" w:rsidRPr="00C26BC0">
        <w:rPr>
          <w:b/>
          <w:bCs/>
          <w:sz w:val="28"/>
          <w:szCs w:val="28"/>
        </w:rPr>
        <w:t xml:space="preserve"> – Cup of Redemption</w:t>
      </w:r>
    </w:p>
    <w:p w14:paraId="46FA1C44" w14:textId="0890B0B5" w:rsidR="00113511" w:rsidRDefault="00113511" w:rsidP="00113511">
      <w:pPr>
        <w:ind w:right="292"/>
      </w:pPr>
      <w:r>
        <w:rPr>
          <w:b/>
        </w:rPr>
        <w:t>Participant</w:t>
      </w:r>
      <w:r>
        <w:t>: We continue the process of liberation as we drink the second cup of wine.  We have experienced the awareness of degradation that compelled the Israelites to resist enslavement.  We drink this second cup in honor of redemption, even as we acknowledge the continuing struggle and the unknown road through the desert.</w:t>
      </w:r>
    </w:p>
    <w:p w14:paraId="447AA783" w14:textId="3F5AEF3C" w:rsidR="007927CC" w:rsidRDefault="00F717D6" w:rsidP="004D2660">
      <w:pPr>
        <w:ind w:right="292"/>
      </w:pPr>
      <w:r>
        <w:rPr>
          <w:b/>
        </w:rPr>
        <w:t>Unison</w:t>
      </w:r>
      <w:r w:rsidR="00C03D18">
        <w:rPr>
          <w:b/>
        </w:rPr>
        <w:t xml:space="preserve"> at Tables</w:t>
      </w:r>
      <w:r>
        <w:t xml:space="preserve">: </w:t>
      </w:r>
      <w:r w:rsidR="00036E8E">
        <w:t>We bless the spirit of the world, w</w:t>
      </w:r>
      <w:r w:rsidR="007927CC">
        <w:t>ho creates the fruit of the vine.</w:t>
      </w:r>
    </w:p>
    <w:p w14:paraId="1B8169CE" w14:textId="77777777" w:rsidR="00786AAF" w:rsidRDefault="00786AAF" w:rsidP="004D2660">
      <w:pPr>
        <w:ind w:right="292"/>
        <w:rPr>
          <w:b/>
          <w:bCs/>
          <w:sz w:val="28"/>
          <w:szCs w:val="28"/>
        </w:rPr>
      </w:pPr>
    </w:p>
    <w:p w14:paraId="2B1D650B" w14:textId="292214B7" w:rsidR="000452E5" w:rsidRDefault="000452E5" w:rsidP="004D2660">
      <w:pPr>
        <w:ind w:right="292"/>
        <w:rPr>
          <w:sz w:val="28"/>
          <w:szCs w:val="28"/>
        </w:rPr>
      </w:pPr>
      <w:r w:rsidRPr="00113511">
        <w:rPr>
          <w:b/>
          <w:bCs/>
          <w:sz w:val="28"/>
          <w:szCs w:val="28"/>
        </w:rPr>
        <w:t>Watch Night</w:t>
      </w:r>
      <w:r w:rsidRPr="00113511">
        <w:rPr>
          <w:sz w:val="28"/>
          <w:szCs w:val="28"/>
        </w:rPr>
        <w:t xml:space="preserve"> </w:t>
      </w:r>
    </w:p>
    <w:p w14:paraId="62471BD7" w14:textId="77777777" w:rsidR="00C03D18" w:rsidRDefault="00C03D18" w:rsidP="00C03D18">
      <w:pPr>
        <w:spacing w:after="0" w:line="240" w:lineRule="auto"/>
        <w:rPr>
          <w:b/>
          <w:bCs/>
        </w:rPr>
      </w:pPr>
      <w:r w:rsidRPr="00113511">
        <w:rPr>
          <w:b/>
          <w:bCs/>
        </w:rPr>
        <w:t>Participant</w:t>
      </w:r>
      <w:r>
        <w:rPr>
          <w:b/>
          <w:bCs/>
        </w:rPr>
        <w:t>s take turns reading one paragraph at tables</w:t>
      </w:r>
      <w:r w:rsidRPr="00113511">
        <w:rPr>
          <w:b/>
          <w:bCs/>
        </w:rPr>
        <w:t>:</w:t>
      </w:r>
      <w:r>
        <w:rPr>
          <w:b/>
          <w:bCs/>
        </w:rPr>
        <w:t xml:space="preserve"> </w:t>
      </w:r>
    </w:p>
    <w:p w14:paraId="79EA7909" w14:textId="05B84FC8" w:rsidR="00113511" w:rsidRDefault="00113511" w:rsidP="00C03D18">
      <w:pPr>
        <w:pStyle w:val="ListParagraph"/>
        <w:numPr>
          <w:ilvl w:val="0"/>
          <w:numId w:val="12"/>
        </w:numPr>
        <w:spacing w:line="240" w:lineRule="auto"/>
      </w:pPr>
      <w:r w:rsidRPr="00D66AF3">
        <w:t xml:space="preserve">To preserve an unimaginable inhumane system of slavery, Southern states rebelled against the Union, setting the stage that if deliverance was going to be achieved for the African, it would come at great human cost to the country. These states and the economic machinery of </w:t>
      </w:r>
      <w:r w:rsidRPr="00D66AF3">
        <w:lastRenderedPageBreak/>
        <w:t>our country chose war over against freeing Africans from their inhumane burden of chattel slavery in order to preserve their way of life.</w:t>
      </w:r>
    </w:p>
    <w:p w14:paraId="0AD9541F" w14:textId="77777777" w:rsidR="00C03D18" w:rsidRPr="00D66AF3" w:rsidRDefault="00C03D18" w:rsidP="00C03D18">
      <w:pPr>
        <w:pStyle w:val="ListParagraph"/>
        <w:spacing w:line="240" w:lineRule="auto"/>
      </w:pPr>
    </w:p>
    <w:p w14:paraId="2ACE5728" w14:textId="5C7E5486" w:rsidR="00113511" w:rsidRDefault="00113511" w:rsidP="00C03D18">
      <w:pPr>
        <w:pStyle w:val="ListParagraph"/>
        <w:numPr>
          <w:ilvl w:val="0"/>
          <w:numId w:val="12"/>
        </w:numPr>
        <w:spacing w:line="240" w:lineRule="auto"/>
      </w:pPr>
      <w:r w:rsidRPr="00D66AF3">
        <w:t>Chattel slavery for the African in the confederate states would end as a legal practice at 11:59 p.m., December 31, 1862. God had broken their yoke of injustice and for the moment their heavy burdens have been lifted and now they are going free.</w:t>
      </w:r>
    </w:p>
    <w:p w14:paraId="6CCC79E0" w14:textId="77777777" w:rsidR="00C03D18" w:rsidRDefault="00C03D18" w:rsidP="00C03D18">
      <w:pPr>
        <w:pStyle w:val="ListParagraph"/>
      </w:pPr>
    </w:p>
    <w:p w14:paraId="147820C5" w14:textId="1CC87C99" w:rsidR="00113511" w:rsidRDefault="00113511" w:rsidP="00C03D18">
      <w:pPr>
        <w:pStyle w:val="ListParagraph"/>
        <w:numPr>
          <w:ilvl w:val="0"/>
          <w:numId w:val="12"/>
        </w:numPr>
        <w:spacing w:line="240" w:lineRule="auto"/>
      </w:pPr>
      <w:r w:rsidRPr="00D66AF3">
        <w:t>The signing of the Emancipation Proclamation decreed that at the stroke of midnight on January 1, 1863, freedom for the enslaved African would commence in the confederate states. When freedom’s call rang out throughout the land, Africans like the children of Israel were able to say, “… the Lord heard our plea and saw our plight, our misery, and our oppression.  The Lord freed us …by a mighty hand ...” (Dt. 26:7b-8a).</w:t>
      </w:r>
    </w:p>
    <w:p w14:paraId="639F35D1" w14:textId="77777777" w:rsidR="00C03D18" w:rsidRDefault="00C03D18" w:rsidP="00C03D18">
      <w:pPr>
        <w:pStyle w:val="ListParagraph"/>
      </w:pPr>
    </w:p>
    <w:p w14:paraId="60E3201F" w14:textId="77777777" w:rsidR="00113511" w:rsidRPr="00D66AF3" w:rsidRDefault="00113511" w:rsidP="00C03D18">
      <w:pPr>
        <w:pStyle w:val="ListParagraph"/>
        <w:numPr>
          <w:ilvl w:val="0"/>
          <w:numId w:val="12"/>
        </w:numPr>
        <w:spacing w:line="240" w:lineRule="auto"/>
      </w:pPr>
      <w:r w:rsidRPr="00D66AF3">
        <w:t>Recognizing that God is on the side of the oppressed we arise to the dawn of a new day with renewed vigor knowing that God stands with us as we struggle to force a nation to accept our humanity.</w:t>
      </w:r>
    </w:p>
    <w:p w14:paraId="04FD571F" w14:textId="77777777" w:rsidR="00C03D18" w:rsidRDefault="00C03D18" w:rsidP="00C03D18">
      <w:pPr>
        <w:pStyle w:val="ListParagraph"/>
        <w:spacing w:line="240" w:lineRule="auto"/>
      </w:pPr>
    </w:p>
    <w:p w14:paraId="2D7E747C" w14:textId="0603EA73" w:rsidR="00113511" w:rsidRDefault="00113511" w:rsidP="00C03D18">
      <w:pPr>
        <w:pStyle w:val="ListParagraph"/>
        <w:numPr>
          <w:ilvl w:val="0"/>
          <w:numId w:val="12"/>
        </w:numPr>
        <w:spacing w:line="240" w:lineRule="auto"/>
      </w:pPr>
      <w:r w:rsidRPr="00D66AF3">
        <w:t>The civil war and signage of the 13</w:t>
      </w:r>
      <w:r w:rsidRPr="00C03D18">
        <w:rPr>
          <w:vertAlign w:val="superscript"/>
        </w:rPr>
        <w:t>th</w:t>
      </w:r>
      <w:r w:rsidRPr="00D66AF3">
        <w:t>, 14</w:t>
      </w:r>
      <w:r w:rsidRPr="00C03D18">
        <w:rPr>
          <w:vertAlign w:val="superscript"/>
        </w:rPr>
        <w:t>th</w:t>
      </w:r>
      <w:r w:rsidRPr="00D66AF3">
        <w:t xml:space="preserve"> and 15</w:t>
      </w:r>
      <w:r w:rsidRPr="00C03D18">
        <w:rPr>
          <w:vertAlign w:val="superscript"/>
        </w:rPr>
        <w:t>th</w:t>
      </w:r>
      <w:r w:rsidRPr="00D66AF3">
        <w:t xml:space="preserve"> amendments freed African Americans from the burden of legalized slavery. However, Black Codes and Jim Crow laws were soon enacted to restrict their freedom.</w:t>
      </w:r>
    </w:p>
    <w:p w14:paraId="1AC92AD4" w14:textId="77777777" w:rsidR="00C03D18" w:rsidRDefault="00C03D18" w:rsidP="00C03D18">
      <w:pPr>
        <w:pStyle w:val="ListParagraph"/>
      </w:pPr>
    </w:p>
    <w:p w14:paraId="3E4B521D" w14:textId="3B73EB02" w:rsidR="00113511" w:rsidRDefault="00113511" w:rsidP="00C03D18">
      <w:pPr>
        <w:pStyle w:val="ListParagraph"/>
        <w:numPr>
          <w:ilvl w:val="0"/>
          <w:numId w:val="12"/>
        </w:numPr>
        <w:spacing w:line="240" w:lineRule="auto"/>
      </w:pPr>
      <w:r w:rsidRPr="00D66AF3">
        <w:t>No longer were we known as slave but Jim Crow. Still the humanity of the African American is not fully accepted by a nation resigned to their continued oppression.</w:t>
      </w:r>
    </w:p>
    <w:p w14:paraId="7B858C88" w14:textId="77777777" w:rsidR="00C03D18" w:rsidRDefault="00C03D18" w:rsidP="00C03D18">
      <w:pPr>
        <w:pStyle w:val="ListParagraph"/>
      </w:pPr>
    </w:p>
    <w:p w14:paraId="6A99F94D" w14:textId="77777777" w:rsidR="00113511" w:rsidRDefault="00113511" w:rsidP="00C03D18">
      <w:pPr>
        <w:pStyle w:val="ListParagraph"/>
        <w:numPr>
          <w:ilvl w:val="0"/>
          <w:numId w:val="12"/>
        </w:numPr>
        <w:spacing w:line="240" w:lineRule="auto"/>
      </w:pPr>
      <w:r w:rsidRPr="00D66AF3">
        <w:t>Just as God brought us out of the grip of the Pharaohs of chattel slavery, Black Codes and Jim Crow, he will break the chains of the resurgence of overt racism, economic oppression, voter suppression and police brutality we continue to endure today.</w:t>
      </w:r>
    </w:p>
    <w:p w14:paraId="30935320" w14:textId="72BFA0D6" w:rsidR="00113511" w:rsidRPr="00113511" w:rsidRDefault="00113511" w:rsidP="004D2660">
      <w:pPr>
        <w:ind w:right="292"/>
        <w:rPr>
          <w:b/>
          <w:bCs/>
        </w:rPr>
      </w:pPr>
    </w:p>
    <w:p w14:paraId="5CCBDCA9" w14:textId="2A26B22B" w:rsidR="000452E5" w:rsidRDefault="000452E5" w:rsidP="004D2660">
      <w:pPr>
        <w:ind w:right="292"/>
      </w:pPr>
      <w:r w:rsidRPr="007172B0">
        <w:rPr>
          <w:b/>
          <w:bCs/>
          <w:sz w:val="28"/>
          <w:szCs w:val="28"/>
        </w:rPr>
        <w:t>Discuss:</w:t>
      </w:r>
      <w:r>
        <w:t xml:space="preserve"> What are ways Blacks and Jews can work together toward liberation for all people?  What obstacles are in the way?  How might we overcome these obstacles?</w:t>
      </w:r>
    </w:p>
    <w:p w14:paraId="48759DBE" w14:textId="1E0F717E" w:rsidR="004D050F" w:rsidRPr="00CE6052" w:rsidRDefault="004D050F" w:rsidP="004D050F">
      <w:pPr>
        <w:spacing w:line="240" w:lineRule="auto"/>
        <w:ind w:left="1080" w:hanging="1080"/>
        <w:rPr>
          <w:b/>
          <w:bCs/>
          <w:u w:val="single"/>
        </w:rPr>
      </w:pPr>
      <w:r w:rsidRPr="00CE6052">
        <w:rPr>
          <w:b/>
          <w:bCs/>
        </w:rPr>
        <w:t>(</w:t>
      </w:r>
      <w:r w:rsidR="00CE6052" w:rsidRPr="00CE6052">
        <w:rPr>
          <w:b/>
          <w:bCs/>
        </w:rPr>
        <w:t>W</w:t>
      </w:r>
      <w:r w:rsidRPr="00CE6052">
        <w:rPr>
          <w:b/>
          <w:bCs/>
        </w:rPr>
        <w:t xml:space="preserve">rap up when you hear </w:t>
      </w:r>
      <w:proofErr w:type="spellStart"/>
      <w:r w:rsidRPr="00CE6052">
        <w:rPr>
          <w:b/>
          <w:bCs/>
        </w:rPr>
        <w:t>Olawa</w:t>
      </w:r>
      <w:proofErr w:type="spellEnd"/>
      <w:r w:rsidRPr="00CE6052">
        <w:rPr>
          <w:b/>
          <w:bCs/>
        </w:rPr>
        <w:t xml:space="preserve"> Ko-le-</w:t>
      </w:r>
      <w:proofErr w:type="spellStart"/>
      <w:r w:rsidRPr="00CE6052">
        <w:rPr>
          <w:b/>
          <w:bCs/>
        </w:rPr>
        <w:t>ba</w:t>
      </w:r>
      <w:proofErr w:type="spellEnd"/>
      <w:r w:rsidRPr="00CE6052">
        <w:rPr>
          <w:b/>
          <w:bCs/>
        </w:rPr>
        <w:t xml:space="preserve"> je wo – Translation: What God has created no one can destroy)</w:t>
      </w:r>
    </w:p>
    <w:p w14:paraId="23DA640A" w14:textId="300E24E0" w:rsidR="000452E5" w:rsidRDefault="004D2660" w:rsidP="00494FF9">
      <w:pPr>
        <w:ind w:right="292"/>
      </w:pPr>
      <w:r>
        <w:t xml:space="preserve"> </w:t>
      </w:r>
    </w:p>
    <w:p w14:paraId="165BD98E" w14:textId="6003196E" w:rsidR="00212404" w:rsidRPr="00C03D18" w:rsidRDefault="00212404" w:rsidP="004D2660">
      <w:pPr>
        <w:ind w:right="292"/>
        <w:rPr>
          <w:bCs/>
          <w:sz w:val="28"/>
          <w:szCs w:val="28"/>
        </w:rPr>
      </w:pPr>
      <w:r w:rsidRPr="00C26BC0">
        <w:rPr>
          <w:b/>
          <w:sz w:val="28"/>
          <w:szCs w:val="28"/>
        </w:rPr>
        <w:t>Blessing</w:t>
      </w:r>
      <w:r w:rsidR="00AB23EF" w:rsidRPr="00C26BC0">
        <w:rPr>
          <w:b/>
          <w:sz w:val="28"/>
          <w:szCs w:val="28"/>
        </w:rPr>
        <w:t xml:space="preserve"> on Juice/Wine</w:t>
      </w:r>
      <w:r w:rsidR="00AB23EF" w:rsidRPr="00C26BC0">
        <w:rPr>
          <w:sz w:val="28"/>
          <w:szCs w:val="28"/>
        </w:rPr>
        <w:t xml:space="preserve"> </w:t>
      </w:r>
      <w:r w:rsidR="00AB23EF" w:rsidRPr="00C26BC0">
        <w:rPr>
          <w:b/>
          <w:sz w:val="28"/>
          <w:szCs w:val="28"/>
        </w:rPr>
        <w:t>– The Cup of Gratitude</w:t>
      </w:r>
      <w:r w:rsidR="00C03D18">
        <w:rPr>
          <w:b/>
          <w:sz w:val="28"/>
          <w:szCs w:val="28"/>
        </w:rPr>
        <w:t xml:space="preserve"> – </w:t>
      </w:r>
      <w:r w:rsidR="00C03D18" w:rsidRPr="00C03D18">
        <w:rPr>
          <w:bCs/>
          <w:sz w:val="28"/>
          <w:szCs w:val="28"/>
        </w:rPr>
        <w:t>Entire Room</w:t>
      </w:r>
    </w:p>
    <w:p w14:paraId="23788470" w14:textId="5140CAE4" w:rsidR="00494FF9" w:rsidRDefault="00C03D18" w:rsidP="00494FF9">
      <w:pPr>
        <w:ind w:right="292"/>
      </w:pPr>
      <w:r>
        <w:rPr>
          <w:b/>
          <w:bCs/>
        </w:rPr>
        <w:t>Leader</w:t>
      </w:r>
      <w:r w:rsidR="00494FF9">
        <w:t xml:space="preserve">: “We dedicated the first cup of wine to awareness – the first step taken in the journey toward liberation.  We drank the second cup in celebration of the redemption from Egypt.  We now drink this cup in gratitude for all the gifts we have been given.  The </w:t>
      </w:r>
      <w:proofErr w:type="spellStart"/>
      <w:r w:rsidR="00494FF9">
        <w:t>seder</w:t>
      </w:r>
      <w:proofErr w:type="spellEnd"/>
      <w:r w:rsidR="00494FF9">
        <w:t xml:space="preserve"> reminds us of the gifts of relationships – of friends and family; and of our material possessions – good food and drink.  Yet most of all we offer thanks for the greatest gift – the ability to challenge, to question, to choose, and therefore to strive for freedom.”</w:t>
      </w:r>
    </w:p>
    <w:p w14:paraId="3701F342" w14:textId="2C8B70CF" w:rsidR="00212404" w:rsidRDefault="00C03D18" w:rsidP="004D2660">
      <w:pPr>
        <w:ind w:right="292"/>
      </w:pPr>
      <w:r>
        <w:rPr>
          <w:b/>
        </w:rPr>
        <w:t>Entire Room</w:t>
      </w:r>
      <w:r w:rsidR="00F717D6">
        <w:t xml:space="preserve">: </w:t>
      </w:r>
      <w:r w:rsidR="00212404">
        <w:t>We bless the spirit of the world, who creates the fruit of the vine.</w:t>
      </w:r>
    </w:p>
    <w:p w14:paraId="0AE10CEC" w14:textId="77777777" w:rsidR="00A66BF8" w:rsidRDefault="00A66BF8" w:rsidP="000452E5">
      <w:pPr>
        <w:ind w:right="292"/>
        <w:rPr>
          <w:b/>
          <w:bCs/>
        </w:rPr>
      </w:pPr>
    </w:p>
    <w:p w14:paraId="259AC254" w14:textId="77777777" w:rsidR="004512DA" w:rsidRDefault="004512DA" w:rsidP="000452E5">
      <w:pPr>
        <w:ind w:right="292"/>
        <w:rPr>
          <w:b/>
          <w:bCs/>
          <w:sz w:val="28"/>
          <w:szCs w:val="28"/>
        </w:rPr>
      </w:pPr>
    </w:p>
    <w:p w14:paraId="0C5E40A5" w14:textId="788F1EBA" w:rsidR="000452E5" w:rsidRPr="00C26BC0" w:rsidRDefault="00BF46A1" w:rsidP="000452E5">
      <w:pPr>
        <w:ind w:right="292"/>
        <w:rPr>
          <w:b/>
          <w:bCs/>
          <w:sz w:val="28"/>
          <w:szCs w:val="28"/>
        </w:rPr>
      </w:pPr>
      <w:r w:rsidRPr="00C26BC0">
        <w:rPr>
          <w:b/>
          <w:bCs/>
          <w:sz w:val="28"/>
          <w:szCs w:val="28"/>
        </w:rPr>
        <w:t>Amazing Grace</w:t>
      </w:r>
      <w:r w:rsidR="00C03D18">
        <w:rPr>
          <w:b/>
          <w:bCs/>
          <w:sz w:val="28"/>
          <w:szCs w:val="28"/>
        </w:rPr>
        <w:t xml:space="preserve"> – </w:t>
      </w:r>
      <w:r w:rsidR="00C03D18" w:rsidRPr="00A951E9">
        <w:rPr>
          <w:sz w:val="28"/>
          <w:szCs w:val="28"/>
        </w:rPr>
        <w:t>Entire Room</w:t>
      </w:r>
    </w:p>
    <w:p w14:paraId="6795601E" w14:textId="77777777" w:rsidR="00DC3EE3" w:rsidRPr="00DC3EE3" w:rsidRDefault="00DC3EE3" w:rsidP="00494FF9">
      <w:pPr>
        <w:spacing w:after="0" w:line="240" w:lineRule="auto"/>
        <w:rPr>
          <w:rFonts w:eastAsia="Times New Roman"/>
        </w:rPr>
      </w:pPr>
      <w:r w:rsidRPr="00DC3EE3">
        <w:rPr>
          <w:rFonts w:eastAsia="Times New Roman"/>
        </w:rPr>
        <w:t xml:space="preserve">Amazing Grace, </w:t>
      </w:r>
      <w:proofErr w:type="gramStart"/>
      <w:r w:rsidRPr="00DC3EE3">
        <w:rPr>
          <w:rFonts w:eastAsia="Times New Roman"/>
        </w:rPr>
        <w:t>How</w:t>
      </w:r>
      <w:proofErr w:type="gramEnd"/>
      <w:r w:rsidRPr="00DC3EE3">
        <w:rPr>
          <w:rFonts w:eastAsia="Times New Roman"/>
        </w:rPr>
        <w:t xml:space="preserve"> sweet the sound</w:t>
      </w:r>
      <w:r w:rsidRPr="00DC3EE3">
        <w:rPr>
          <w:rFonts w:eastAsia="Times New Roman"/>
        </w:rPr>
        <w:br/>
        <w:t>That saved a wretch like me</w:t>
      </w:r>
      <w:r w:rsidRPr="00DC3EE3">
        <w:rPr>
          <w:rFonts w:eastAsia="Times New Roman"/>
        </w:rPr>
        <w:br/>
        <w:t>I once was lost, but now am found</w:t>
      </w:r>
      <w:r w:rsidRPr="00DC3EE3">
        <w:rPr>
          <w:rFonts w:eastAsia="Times New Roman"/>
        </w:rPr>
        <w:br/>
      </w:r>
      <w:proofErr w:type="spellStart"/>
      <w:r w:rsidRPr="00DC3EE3">
        <w:rPr>
          <w:rFonts w:eastAsia="Times New Roman"/>
        </w:rPr>
        <w:t>T'was</w:t>
      </w:r>
      <w:proofErr w:type="spellEnd"/>
      <w:r w:rsidRPr="00DC3EE3">
        <w:rPr>
          <w:rFonts w:eastAsia="Times New Roman"/>
        </w:rPr>
        <w:t xml:space="preserve"> blind but now I see</w:t>
      </w:r>
    </w:p>
    <w:p w14:paraId="68954074" w14:textId="77777777" w:rsidR="00DC3EE3" w:rsidRPr="00DC3EE3" w:rsidRDefault="00DC3EE3" w:rsidP="00494FF9">
      <w:pPr>
        <w:spacing w:after="0" w:line="240" w:lineRule="auto"/>
        <w:rPr>
          <w:rFonts w:eastAsia="Times New Roman"/>
        </w:rPr>
      </w:pPr>
    </w:p>
    <w:p w14:paraId="40D68F03" w14:textId="77777777" w:rsidR="00DC3EE3" w:rsidRPr="00DC3EE3" w:rsidRDefault="00DC3EE3" w:rsidP="00494FF9">
      <w:pPr>
        <w:spacing w:after="0" w:line="240" w:lineRule="auto"/>
        <w:rPr>
          <w:rFonts w:eastAsia="Times New Roman"/>
        </w:rPr>
      </w:pPr>
      <w:proofErr w:type="spellStart"/>
      <w:r w:rsidRPr="00DC3EE3">
        <w:rPr>
          <w:rFonts w:eastAsia="Times New Roman"/>
        </w:rPr>
        <w:t>T'was</w:t>
      </w:r>
      <w:proofErr w:type="spellEnd"/>
      <w:r w:rsidRPr="00DC3EE3">
        <w:rPr>
          <w:rFonts w:eastAsia="Times New Roman"/>
        </w:rPr>
        <w:t xml:space="preserve"> Grace that taught my heart to fear</w:t>
      </w:r>
      <w:r w:rsidRPr="00DC3EE3">
        <w:rPr>
          <w:rFonts w:eastAsia="Times New Roman"/>
        </w:rPr>
        <w:br/>
        <w:t>And Grace, my fears relieved</w:t>
      </w:r>
      <w:r w:rsidRPr="00DC3EE3">
        <w:rPr>
          <w:rFonts w:eastAsia="Times New Roman"/>
        </w:rPr>
        <w:br/>
        <w:t>How precious did that grace appear</w:t>
      </w:r>
      <w:r w:rsidRPr="00DC3EE3">
        <w:rPr>
          <w:rFonts w:eastAsia="Times New Roman"/>
        </w:rPr>
        <w:br/>
        <w:t>The hour I first believed</w:t>
      </w:r>
    </w:p>
    <w:p w14:paraId="02393D03" w14:textId="77777777" w:rsidR="00DC3EE3" w:rsidRPr="00DC3EE3" w:rsidRDefault="00DC3EE3" w:rsidP="00494FF9">
      <w:pPr>
        <w:spacing w:after="0" w:line="240" w:lineRule="auto"/>
        <w:rPr>
          <w:rFonts w:eastAsia="Times New Roman"/>
        </w:rPr>
      </w:pPr>
    </w:p>
    <w:p w14:paraId="68E6442D" w14:textId="77777777" w:rsidR="00DC3EE3" w:rsidRPr="00DC3EE3" w:rsidRDefault="00DC3EE3" w:rsidP="00494FF9">
      <w:pPr>
        <w:spacing w:after="0" w:line="240" w:lineRule="auto"/>
        <w:rPr>
          <w:rFonts w:eastAsia="Times New Roman"/>
        </w:rPr>
      </w:pPr>
      <w:r w:rsidRPr="00DC3EE3">
        <w:rPr>
          <w:rFonts w:eastAsia="Times New Roman"/>
        </w:rPr>
        <w:t>Through many dangers, toils and snares</w:t>
      </w:r>
      <w:r w:rsidRPr="00DC3EE3">
        <w:rPr>
          <w:rFonts w:eastAsia="Times New Roman"/>
        </w:rPr>
        <w:br/>
        <w:t>We have already come.</w:t>
      </w:r>
      <w:r w:rsidRPr="00DC3EE3">
        <w:rPr>
          <w:rFonts w:eastAsia="Times New Roman"/>
        </w:rPr>
        <w:br/>
      </w:r>
      <w:proofErr w:type="spellStart"/>
      <w:r w:rsidRPr="00DC3EE3">
        <w:rPr>
          <w:rFonts w:eastAsia="Times New Roman"/>
        </w:rPr>
        <w:t>T'was</w:t>
      </w:r>
      <w:proofErr w:type="spellEnd"/>
      <w:r w:rsidRPr="00DC3EE3">
        <w:rPr>
          <w:rFonts w:eastAsia="Times New Roman"/>
        </w:rPr>
        <w:t xml:space="preserve"> grace that brought us safe thus far</w:t>
      </w:r>
      <w:r w:rsidRPr="00DC3EE3">
        <w:rPr>
          <w:rFonts w:eastAsia="Times New Roman"/>
        </w:rPr>
        <w:br/>
        <w:t>And grace will lead us home,</w:t>
      </w:r>
    </w:p>
    <w:p w14:paraId="64D25301" w14:textId="77777777" w:rsidR="00DC3EE3" w:rsidRPr="00DC3EE3" w:rsidRDefault="00DC3EE3" w:rsidP="00494FF9">
      <w:pPr>
        <w:spacing w:after="0" w:line="240" w:lineRule="auto"/>
        <w:rPr>
          <w:rFonts w:eastAsia="Times New Roman"/>
        </w:rPr>
      </w:pPr>
    </w:p>
    <w:p w14:paraId="73C74A57" w14:textId="77777777" w:rsidR="00DC3EE3" w:rsidRPr="00DC3EE3" w:rsidRDefault="00DC3EE3" w:rsidP="00494FF9">
      <w:pPr>
        <w:spacing w:after="0" w:line="240" w:lineRule="auto"/>
        <w:rPr>
          <w:rFonts w:eastAsia="Times New Roman"/>
        </w:rPr>
      </w:pPr>
      <w:r w:rsidRPr="00DC3EE3">
        <w:rPr>
          <w:rFonts w:eastAsia="Times New Roman"/>
        </w:rPr>
        <w:t>When we’ve been there ten thousand years,</w:t>
      </w:r>
    </w:p>
    <w:p w14:paraId="3F7BEAE9" w14:textId="7AFE129A" w:rsidR="00DC3EE3" w:rsidRPr="00DC3EE3" w:rsidRDefault="00DC3EE3" w:rsidP="00494FF9">
      <w:pPr>
        <w:spacing w:after="0" w:line="240" w:lineRule="auto"/>
        <w:rPr>
          <w:rFonts w:eastAsia="Times New Roman"/>
        </w:rPr>
      </w:pPr>
      <w:r w:rsidRPr="00DC3EE3">
        <w:rPr>
          <w:rFonts w:eastAsia="Times New Roman"/>
        </w:rPr>
        <w:t>Bright shining as the sun,</w:t>
      </w:r>
    </w:p>
    <w:p w14:paraId="0FEFB780" w14:textId="77777777" w:rsidR="00DC3EE3" w:rsidRPr="00DC3EE3" w:rsidRDefault="00DC3EE3" w:rsidP="00494FF9">
      <w:pPr>
        <w:spacing w:after="0" w:line="240" w:lineRule="auto"/>
        <w:rPr>
          <w:rFonts w:eastAsia="Times New Roman"/>
        </w:rPr>
      </w:pPr>
      <w:r w:rsidRPr="00DC3EE3">
        <w:rPr>
          <w:rFonts w:eastAsia="Times New Roman"/>
        </w:rPr>
        <w:t>We’ve no less days to sing God’s praise</w:t>
      </w:r>
    </w:p>
    <w:p w14:paraId="7A5F6E95" w14:textId="667A079A" w:rsidR="00DC3EE3" w:rsidRPr="00DC3EE3" w:rsidRDefault="00DC3EE3" w:rsidP="00494FF9">
      <w:pPr>
        <w:spacing w:after="0" w:line="240" w:lineRule="auto"/>
        <w:rPr>
          <w:rFonts w:eastAsia="Times New Roman"/>
        </w:rPr>
      </w:pPr>
      <w:r w:rsidRPr="00DC3EE3">
        <w:rPr>
          <w:rFonts w:eastAsia="Times New Roman"/>
        </w:rPr>
        <w:t>Than when we first begun.</w:t>
      </w:r>
    </w:p>
    <w:p w14:paraId="3A22361A" w14:textId="77777777" w:rsidR="00DC3EE3" w:rsidRPr="00DC3EE3" w:rsidRDefault="00DC3EE3" w:rsidP="00494FF9">
      <w:pPr>
        <w:spacing w:after="0" w:line="240" w:lineRule="auto"/>
        <w:rPr>
          <w:rFonts w:eastAsia="Times New Roman"/>
        </w:rPr>
      </w:pPr>
    </w:p>
    <w:p w14:paraId="4D82538B" w14:textId="77777777" w:rsidR="00DC3EE3" w:rsidRPr="00DC3EE3" w:rsidRDefault="00DC3EE3" w:rsidP="00494FF9">
      <w:pPr>
        <w:spacing w:after="0" w:line="240" w:lineRule="auto"/>
        <w:rPr>
          <w:rFonts w:eastAsia="Times New Roman"/>
        </w:rPr>
      </w:pPr>
      <w:r w:rsidRPr="00DC3EE3">
        <w:rPr>
          <w:rFonts w:eastAsia="Times New Roman"/>
        </w:rPr>
        <w:t>Praise God, Praise God</w:t>
      </w:r>
    </w:p>
    <w:p w14:paraId="5AD01464" w14:textId="2B4B86F5" w:rsidR="007A45D7" w:rsidRPr="00DC3EE3" w:rsidRDefault="007A45D7" w:rsidP="00494FF9">
      <w:pPr>
        <w:spacing w:line="240" w:lineRule="auto"/>
        <w:rPr>
          <w:rFonts w:asciiTheme="majorBidi" w:hAnsiTheme="majorBidi" w:cstheme="majorBidi"/>
        </w:rPr>
      </w:pPr>
    </w:p>
    <w:p w14:paraId="662A1320" w14:textId="77777777" w:rsidR="00EE3785" w:rsidRDefault="00EE3785" w:rsidP="00237C17">
      <w:pPr>
        <w:pStyle w:val="Header"/>
        <w:rPr>
          <w:b/>
          <w:bCs/>
          <w:sz w:val="28"/>
          <w:szCs w:val="28"/>
        </w:rPr>
      </w:pPr>
    </w:p>
    <w:p w14:paraId="08B2C23E" w14:textId="77777777" w:rsidR="00EE3785" w:rsidRDefault="00EE3785" w:rsidP="00237C17">
      <w:pPr>
        <w:pStyle w:val="Header"/>
        <w:rPr>
          <w:b/>
          <w:bCs/>
          <w:sz w:val="28"/>
          <w:szCs w:val="28"/>
        </w:rPr>
      </w:pPr>
    </w:p>
    <w:p w14:paraId="42F0570D" w14:textId="77777777" w:rsidR="00EE3785" w:rsidRDefault="00EE3785" w:rsidP="00237C17">
      <w:pPr>
        <w:pStyle w:val="Header"/>
        <w:rPr>
          <w:b/>
          <w:bCs/>
          <w:sz w:val="28"/>
          <w:szCs w:val="28"/>
        </w:rPr>
      </w:pPr>
    </w:p>
    <w:p w14:paraId="06F6B0CD" w14:textId="77777777" w:rsidR="00EE3785" w:rsidRDefault="00EE3785" w:rsidP="00237C17">
      <w:pPr>
        <w:pStyle w:val="Header"/>
        <w:rPr>
          <w:b/>
          <w:bCs/>
          <w:sz w:val="28"/>
          <w:szCs w:val="28"/>
        </w:rPr>
      </w:pPr>
    </w:p>
    <w:p w14:paraId="55DAAF88" w14:textId="77777777" w:rsidR="00EE3785" w:rsidRDefault="00EE3785" w:rsidP="00237C17">
      <w:pPr>
        <w:pStyle w:val="Header"/>
        <w:rPr>
          <w:b/>
          <w:bCs/>
          <w:sz w:val="28"/>
          <w:szCs w:val="28"/>
        </w:rPr>
      </w:pPr>
    </w:p>
    <w:p w14:paraId="530D4A55" w14:textId="77777777" w:rsidR="00EE3785" w:rsidRDefault="00EE3785" w:rsidP="00237C17">
      <w:pPr>
        <w:pStyle w:val="Header"/>
        <w:rPr>
          <w:b/>
          <w:bCs/>
          <w:sz w:val="28"/>
          <w:szCs w:val="28"/>
        </w:rPr>
      </w:pPr>
    </w:p>
    <w:p w14:paraId="7BC5F122" w14:textId="77777777" w:rsidR="00EE3785" w:rsidRDefault="00EE3785" w:rsidP="00237C17">
      <w:pPr>
        <w:pStyle w:val="Header"/>
        <w:rPr>
          <w:b/>
          <w:bCs/>
          <w:sz w:val="28"/>
          <w:szCs w:val="28"/>
        </w:rPr>
      </w:pPr>
    </w:p>
    <w:p w14:paraId="3DEFE91D" w14:textId="77777777" w:rsidR="00EE3785" w:rsidRDefault="00EE3785" w:rsidP="00237C17">
      <w:pPr>
        <w:pStyle w:val="Header"/>
        <w:rPr>
          <w:b/>
          <w:bCs/>
          <w:sz w:val="28"/>
          <w:szCs w:val="28"/>
        </w:rPr>
      </w:pPr>
    </w:p>
    <w:p w14:paraId="13A820E1" w14:textId="77777777" w:rsidR="00EE3785" w:rsidRDefault="00EE3785" w:rsidP="00237C17">
      <w:pPr>
        <w:pStyle w:val="Header"/>
        <w:rPr>
          <w:b/>
          <w:bCs/>
          <w:sz w:val="28"/>
          <w:szCs w:val="28"/>
        </w:rPr>
      </w:pPr>
    </w:p>
    <w:p w14:paraId="4FA8754E" w14:textId="77777777" w:rsidR="00EE3785" w:rsidRDefault="00EE3785" w:rsidP="00237C17">
      <w:pPr>
        <w:pStyle w:val="Header"/>
        <w:rPr>
          <w:b/>
          <w:bCs/>
          <w:sz w:val="28"/>
          <w:szCs w:val="28"/>
        </w:rPr>
      </w:pPr>
    </w:p>
    <w:p w14:paraId="4BBCD36B" w14:textId="77777777" w:rsidR="00EE3785" w:rsidRDefault="00EE3785" w:rsidP="00237C17">
      <w:pPr>
        <w:pStyle w:val="Header"/>
        <w:rPr>
          <w:b/>
          <w:bCs/>
          <w:sz w:val="28"/>
          <w:szCs w:val="28"/>
        </w:rPr>
      </w:pPr>
    </w:p>
    <w:p w14:paraId="0829F497" w14:textId="77777777" w:rsidR="00EE3785" w:rsidRDefault="00EE3785" w:rsidP="00237C17">
      <w:pPr>
        <w:pStyle w:val="Header"/>
        <w:rPr>
          <w:b/>
          <w:bCs/>
          <w:sz w:val="28"/>
          <w:szCs w:val="28"/>
        </w:rPr>
      </w:pPr>
    </w:p>
    <w:p w14:paraId="221176D9" w14:textId="77777777" w:rsidR="00EE3785" w:rsidRDefault="00EE3785" w:rsidP="00237C17">
      <w:pPr>
        <w:pStyle w:val="Header"/>
        <w:rPr>
          <w:b/>
          <w:bCs/>
          <w:sz w:val="28"/>
          <w:szCs w:val="28"/>
        </w:rPr>
      </w:pPr>
    </w:p>
    <w:p w14:paraId="61AC03B6" w14:textId="77777777" w:rsidR="00EE3785" w:rsidRDefault="00EE3785" w:rsidP="00237C17">
      <w:pPr>
        <w:pStyle w:val="Header"/>
        <w:rPr>
          <w:b/>
          <w:bCs/>
          <w:sz w:val="28"/>
          <w:szCs w:val="28"/>
        </w:rPr>
      </w:pPr>
    </w:p>
    <w:p w14:paraId="7612CC72" w14:textId="77777777" w:rsidR="004D050F" w:rsidRDefault="004D050F" w:rsidP="00237C17">
      <w:pPr>
        <w:pStyle w:val="Header"/>
        <w:rPr>
          <w:b/>
          <w:bCs/>
          <w:sz w:val="28"/>
          <w:szCs w:val="28"/>
        </w:rPr>
      </w:pPr>
    </w:p>
    <w:p w14:paraId="36B09F02" w14:textId="77777777" w:rsidR="004D050F" w:rsidRDefault="004D050F" w:rsidP="00237C17">
      <w:pPr>
        <w:pStyle w:val="Header"/>
        <w:rPr>
          <w:b/>
          <w:bCs/>
          <w:sz w:val="28"/>
          <w:szCs w:val="28"/>
        </w:rPr>
      </w:pPr>
    </w:p>
    <w:p w14:paraId="5A69482A" w14:textId="77777777" w:rsidR="004D050F" w:rsidRDefault="004D050F" w:rsidP="00237C17">
      <w:pPr>
        <w:pStyle w:val="Header"/>
        <w:rPr>
          <w:b/>
          <w:bCs/>
          <w:sz w:val="28"/>
          <w:szCs w:val="28"/>
        </w:rPr>
      </w:pPr>
    </w:p>
    <w:p w14:paraId="396851D4" w14:textId="77777777" w:rsidR="004D050F" w:rsidRDefault="004D050F" w:rsidP="00237C17">
      <w:pPr>
        <w:pStyle w:val="Header"/>
        <w:rPr>
          <w:b/>
          <w:bCs/>
          <w:sz w:val="28"/>
          <w:szCs w:val="28"/>
        </w:rPr>
      </w:pPr>
    </w:p>
    <w:p w14:paraId="20353A9A" w14:textId="77777777" w:rsidR="004D050F" w:rsidRDefault="004D050F" w:rsidP="00237C17">
      <w:pPr>
        <w:pStyle w:val="Header"/>
        <w:rPr>
          <w:b/>
          <w:bCs/>
          <w:sz w:val="28"/>
          <w:szCs w:val="28"/>
        </w:rPr>
      </w:pPr>
    </w:p>
    <w:p w14:paraId="2602EAB7" w14:textId="77777777" w:rsidR="004D050F" w:rsidRDefault="004D050F" w:rsidP="00237C17">
      <w:pPr>
        <w:pStyle w:val="Header"/>
        <w:rPr>
          <w:b/>
          <w:bCs/>
          <w:sz w:val="28"/>
          <w:szCs w:val="28"/>
        </w:rPr>
      </w:pPr>
      <w:bookmarkStart w:id="0" w:name="_GoBack"/>
    </w:p>
    <w:bookmarkEnd w:id="0"/>
    <w:p w14:paraId="31E4022A" w14:textId="58F32627" w:rsidR="00237C17" w:rsidRPr="00C26BC0" w:rsidRDefault="00237C17" w:rsidP="00237C17">
      <w:pPr>
        <w:pStyle w:val="Header"/>
        <w:rPr>
          <w:b/>
          <w:bCs/>
          <w:sz w:val="28"/>
          <w:szCs w:val="28"/>
        </w:rPr>
      </w:pPr>
      <w:r w:rsidRPr="00C26BC0">
        <w:rPr>
          <w:b/>
          <w:bCs/>
          <w:sz w:val="28"/>
          <w:szCs w:val="28"/>
        </w:rPr>
        <w:t>Seder Plate</w:t>
      </w:r>
    </w:p>
    <w:p w14:paraId="1333D7D5" w14:textId="77777777" w:rsidR="00237C17" w:rsidRDefault="00237C17" w:rsidP="00237C17"/>
    <w:p w14:paraId="46EBC04C" w14:textId="77777777" w:rsidR="00237C17" w:rsidRDefault="00237C17" w:rsidP="00237C17">
      <w:r>
        <w:t xml:space="preserve">The </w:t>
      </w:r>
      <w:proofErr w:type="spellStart"/>
      <w:r>
        <w:t>seder</w:t>
      </w:r>
      <w:proofErr w:type="spellEnd"/>
      <w:r>
        <w:t xml:space="preserve"> plate holds ritual items that are talked about during the </w:t>
      </w:r>
      <w:proofErr w:type="spellStart"/>
      <w:r>
        <w:t>seder</w:t>
      </w:r>
      <w:proofErr w:type="spellEnd"/>
      <w:r>
        <w:t xml:space="preserve">: the </w:t>
      </w:r>
      <w:proofErr w:type="spellStart"/>
      <w:r>
        <w:t>shankbone</w:t>
      </w:r>
      <w:proofErr w:type="spellEnd"/>
      <w:r>
        <w:t xml:space="preserve">, karpas, </w:t>
      </w:r>
      <w:proofErr w:type="spellStart"/>
      <w:r>
        <w:t>charoset</w:t>
      </w:r>
      <w:proofErr w:type="spellEnd"/>
      <w:r>
        <w:t xml:space="preserve">, </w:t>
      </w:r>
      <w:proofErr w:type="spellStart"/>
      <w:r>
        <w:t>maror</w:t>
      </w:r>
      <w:proofErr w:type="spellEnd"/>
      <w:r>
        <w:t>, and egg.</w:t>
      </w:r>
    </w:p>
    <w:p w14:paraId="5D3D0D1B" w14:textId="3F919166" w:rsidR="00237C17" w:rsidRDefault="004D050F" w:rsidP="00237C17">
      <w:pPr>
        <w:jc w:val="center"/>
      </w:pPr>
      <w:r>
        <w:rPr>
          <w:noProof/>
        </w:rPr>
        <w:drawing>
          <wp:inline distT="0" distB="0" distL="0" distR="0" wp14:anchorId="4E83BB23" wp14:editId="5F74AA6F">
            <wp:extent cx="6126480" cy="3446145"/>
            <wp:effectExtent l="0" t="0" r="7620" b="1905"/>
            <wp:docPr id="2" name="Picture 2" descr="Image result for traditional seder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aditional seder pl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6480" cy="3446145"/>
                    </a:xfrm>
                    <a:prstGeom prst="rect">
                      <a:avLst/>
                    </a:prstGeom>
                    <a:noFill/>
                    <a:ln>
                      <a:noFill/>
                    </a:ln>
                  </pic:spPr>
                </pic:pic>
              </a:graphicData>
            </a:graphic>
          </wp:inline>
        </w:drawing>
      </w:r>
    </w:p>
    <w:p w14:paraId="711EE650" w14:textId="3AB04261" w:rsidR="00237C17" w:rsidRDefault="00237C17" w:rsidP="00237C17">
      <w:pPr>
        <w:pStyle w:val="ListParagraph"/>
        <w:tabs>
          <w:tab w:val="left" w:pos="4035"/>
        </w:tabs>
        <w:ind w:left="4395"/>
        <w:rPr>
          <w:i/>
          <w:iCs/>
          <w:sz w:val="22"/>
          <w:szCs w:val="22"/>
        </w:rPr>
      </w:pPr>
    </w:p>
    <w:p w14:paraId="0B9C8BCA" w14:textId="77777777" w:rsidR="00237C17" w:rsidRDefault="00237C17" w:rsidP="001707B0">
      <w:pPr>
        <w:pStyle w:val="ListParagraph"/>
        <w:numPr>
          <w:ilvl w:val="0"/>
          <w:numId w:val="4"/>
        </w:numPr>
        <w:spacing w:after="120"/>
        <w:contextualSpacing w:val="0"/>
      </w:pPr>
      <w:r w:rsidRPr="00E52EBF">
        <w:rPr>
          <w:b/>
          <w:bCs/>
        </w:rPr>
        <w:t xml:space="preserve">Roasted lamb </w:t>
      </w:r>
      <w:proofErr w:type="spellStart"/>
      <w:r w:rsidRPr="00E52EBF">
        <w:rPr>
          <w:b/>
          <w:bCs/>
        </w:rPr>
        <w:t>shankbone</w:t>
      </w:r>
      <w:proofErr w:type="spellEnd"/>
      <w:r w:rsidRPr="00E52EBF">
        <w:rPr>
          <w:b/>
          <w:bCs/>
        </w:rPr>
        <w:t>:</w:t>
      </w:r>
      <w:r>
        <w:t xml:space="preserve"> One of the most striking symbols of Passover is the roasted lamb </w:t>
      </w:r>
      <w:proofErr w:type="spellStart"/>
      <w:r>
        <w:t>shankbone</w:t>
      </w:r>
      <w:proofErr w:type="spellEnd"/>
      <w:r>
        <w:t xml:space="preserve"> (called </w:t>
      </w:r>
      <w:proofErr w:type="spellStart"/>
      <w:r w:rsidRPr="00E52EBF">
        <w:rPr>
          <w:i/>
          <w:iCs/>
        </w:rPr>
        <w:t>zeroah</w:t>
      </w:r>
      <w:proofErr w:type="spellEnd"/>
      <w:r>
        <w:t>), which commemorates the paschal (lamb) sacrifice made the night the ancient Hebrews fled Egypt.</w:t>
      </w:r>
    </w:p>
    <w:p w14:paraId="0FAB82A7" w14:textId="77777777" w:rsidR="00237C17" w:rsidRDefault="00237C17" w:rsidP="001707B0">
      <w:pPr>
        <w:pStyle w:val="ListParagraph"/>
        <w:numPr>
          <w:ilvl w:val="0"/>
          <w:numId w:val="4"/>
        </w:numPr>
        <w:spacing w:after="120"/>
        <w:contextualSpacing w:val="0"/>
      </w:pPr>
      <w:r>
        <w:rPr>
          <w:b/>
          <w:bCs/>
        </w:rPr>
        <w:t>Roasted egg:</w:t>
      </w:r>
      <w:r>
        <w:t xml:space="preserve"> The roasted egg is a symbol in many different cultures, usually signifying springtime and renewal. Here it stands in place of one of the sacrificial offerings which was performed in the days of the Second Temple.</w:t>
      </w:r>
    </w:p>
    <w:p w14:paraId="41BFF1F9" w14:textId="77777777" w:rsidR="00237C17" w:rsidRDefault="00237C17" w:rsidP="001707B0">
      <w:pPr>
        <w:pStyle w:val="ListParagraph"/>
        <w:numPr>
          <w:ilvl w:val="0"/>
          <w:numId w:val="4"/>
        </w:numPr>
        <w:spacing w:after="120"/>
        <w:contextualSpacing w:val="0"/>
      </w:pPr>
      <w:proofErr w:type="spellStart"/>
      <w:r>
        <w:rPr>
          <w:b/>
          <w:bCs/>
        </w:rPr>
        <w:t>Maror</w:t>
      </w:r>
      <w:proofErr w:type="spellEnd"/>
      <w:r>
        <w:rPr>
          <w:b/>
          <w:bCs/>
        </w:rPr>
        <w:t xml:space="preserve"> (“bitter herb”):</w:t>
      </w:r>
      <w:r>
        <w:t xml:space="preserve"> Any bitter herb will work, though horseradish is the most common.  Bitter herbs bring tears to the eyes and recall the bitterness of slavery.</w:t>
      </w:r>
    </w:p>
    <w:p w14:paraId="7BB2A4DC" w14:textId="77777777" w:rsidR="00237C17" w:rsidRDefault="00237C17" w:rsidP="001707B0">
      <w:pPr>
        <w:pStyle w:val="ListParagraph"/>
        <w:numPr>
          <w:ilvl w:val="0"/>
          <w:numId w:val="4"/>
        </w:numPr>
        <w:spacing w:after="120"/>
        <w:contextualSpacing w:val="0"/>
      </w:pPr>
      <w:proofErr w:type="spellStart"/>
      <w:r>
        <w:rPr>
          <w:b/>
          <w:bCs/>
        </w:rPr>
        <w:t>Charoset</w:t>
      </w:r>
      <w:proofErr w:type="spellEnd"/>
      <w:r>
        <w:rPr>
          <w:b/>
          <w:bCs/>
        </w:rPr>
        <w:t>:</w:t>
      </w:r>
      <w:r>
        <w:t xml:space="preserve"> Apple, or other fruit, nuts, and spices mixed together with wine are symbolic of the mortar used by Hebrew slaves to build Egyptian structures.</w:t>
      </w:r>
    </w:p>
    <w:p w14:paraId="0F6B9019" w14:textId="6AD31B9B" w:rsidR="00237C17" w:rsidRDefault="00237C17" w:rsidP="001707B0">
      <w:pPr>
        <w:pStyle w:val="ListParagraph"/>
        <w:numPr>
          <w:ilvl w:val="0"/>
          <w:numId w:val="4"/>
        </w:numPr>
        <w:spacing w:after="120"/>
        <w:contextualSpacing w:val="0"/>
      </w:pPr>
      <w:r>
        <w:rPr>
          <w:b/>
          <w:bCs/>
        </w:rPr>
        <w:t>Karpas:</w:t>
      </w:r>
      <w:r>
        <w:t xml:space="preserve"> Karpas is a green vegetable, usually parsley (though any spring green wi</w:t>
      </w:r>
      <w:r w:rsidR="00494FF9">
        <w:t>ll</w:t>
      </w:r>
      <w:r>
        <w:t xml:space="preserve"> do).  Karpas symbolizes the rebirth of spring.</w:t>
      </w:r>
    </w:p>
    <w:p w14:paraId="2C83D272" w14:textId="77777777" w:rsidR="00237C17" w:rsidRDefault="00237C17" w:rsidP="00237C17">
      <w:pPr>
        <w:pStyle w:val="ListParagraph"/>
        <w:numPr>
          <w:ilvl w:val="0"/>
          <w:numId w:val="4"/>
        </w:numPr>
      </w:pPr>
      <w:r>
        <w:rPr>
          <w:b/>
          <w:bCs/>
        </w:rPr>
        <w:t>Orange:</w:t>
      </w:r>
      <w:r>
        <w:t xml:space="preserve"> The custom of including an orange on a </w:t>
      </w:r>
      <w:proofErr w:type="spellStart"/>
      <w:r>
        <w:t>seder</w:t>
      </w:r>
      <w:proofErr w:type="spellEnd"/>
      <w:r>
        <w:t xml:space="preserve"> plate was started by Susannah Heschel in the 1980s. the orange represents inclusion of women, gay men, lesbians, and others who have traditionally been marginalized in Jewish life.</w:t>
      </w:r>
    </w:p>
    <w:p w14:paraId="444049E6" w14:textId="77777777" w:rsidR="004D050F" w:rsidRDefault="004D050F" w:rsidP="00237C17">
      <w:pPr>
        <w:pStyle w:val="Header"/>
        <w:rPr>
          <w:rFonts w:asciiTheme="majorBidi" w:hAnsiTheme="majorBidi" w:cstheme="majorBidi"/>
          <w:b/>
          <w:sz w:val="28"/>
          <w:szCs w:val="28"/>
        </w:rPr>
      </w:pPr>
    </w:p>
    <w:p w14:paraId="4CE47A44" w14:textId="2D87F6CA" w:rsidR="00237C17" w:rsidRPr="00C26BC0" w:rsidRDefault="00237C17" w:rsidP="00237C17">
      <w:pPr>
        <w:pStyle w:val="Header"/>
        <w:rPr>
          <w:rFonts w:asciiTheme="majorBidi" w:hAnsiTheme="majorBidi" w:cstheme="majorBidi"/>
          <w:b/>
          <w:sz w:val="28"/>
          <w:szCs w:val="28"/>
        </w:rPr>
      </w:pPr>
      <w:r w:rsidRPr="00C26BC0">
        <w:rPr>
          <w:rFonts w:asciiTheme="majorBidi" w:hAnsiTheme="majorBidi" w:cstheme="majorBidi"/>
          <w:b/>
          <w:sz w:val="28"/>
          <w:szCs w:val="28"/>
        </w:rPr>
        <w:lastRenderedPageBreak/>
        <w:t>African American Seder Plate</w:t>
      </w:r>
    </w:p>
    <w:p w14:paraId="743352CC" w14:textId="77777777" w:rsidR="00237C17" w:rsidRPr="00C33E40" w:rsidRDefault="00237C17" w:rsidP="00237C17">
      <w:pPr>
        <w:pStyle w:val="Header"/>
        <w:rPr>
          <w:rFonts w:asciiTheme="majorBidi" w:hAnsiTheme="majorBidi" w:cstheme="majorBidi"/>
          <w:bCs/>
          <w:sz w:val="20"/>
          <w:szCs w:val="20"/>
        </w:rPr>
      </w:pPr>
      <w:r w:rsidRPr="00C33E40">
        <w:rPr>
          <w:rFonts w:asciiTheme="majorBidi" w:hAnsiTheme="majorBidi" w:cstheme="majorBidi"/>
          <w:bCs/>
          <w:sz w:val="20"/>
          <w:szCs w:val="20"/>
        </w:rPr>
        <w:t xml:space="preserve">By Michael </w:t>
      </w:r>
      <w:proofErr w:type="spellStart"/>
      <w:r w:rsidRPr="00C33E40">
        <w:rPr>
          <w:rFonts w:asciiTheme="majorBidi" w:hAnsiTheme="majorBidi" w:cstheme="majorBidi"/>
          <w:bCs/>
          <w:sz w:val="20"/>
          <w:szCs w:val="20"/>
        </w:rPr>
        <w:t>Twitty</w:t>
      </w:r>
      <w:proofErr w:type="spellEnd"/>
    </w:p>
    <w:p w14:paraId="5CE96AD8" w14:textId="77777777" w:rsidR="00C47636" w:rsidRDefault="00C47636" w:rsidP="00C47636">
      <w:pPr>
        <w:spacing w:after="0"/>
        <w:rPr>
          <w:rFonts w:asciiTheme="majorBidi" w:hAnsiTheme="majorBidi" w:cstheme="majorBidi"/>
        </w:rPr>
      </w:pPr>
    </w:p>
    <w:p w14:paraId="0D259CD5" w14:textId="77777777" w:rsidR="00C47636" w:rsidRDefault="00C47636" w:rsidP="00C47636">
      <w:pPr>
        <w:spacing w:after="0"/>
        <w:rPr>
          <w:rFonts w:asciiTheme="majorBidi" w:hAnsiTheme="majorBidi" w:cstheme="majorBidi"/>
        </w:rPr>
      </w:pPr>
    </w:p>
    <w:p w14:paraId="14B5BA4A" w14:textId="54425ED4" w:rsidR="00C47636" w:rsidRDefault="004D050F" w:rsidP="004D050F">
      <w:pPr>
        <w:spacing w:after="0"/>
        <w:jc w:val="center"/>
        <w:rPr>
          <w:rFonts w:asciiTheme="majorBidi" w:hAnsiTheme="majorBidi" w:cstheme="majorBidi"/>
        </w:rPr>
      </w:pPr>
      <w:r>
        <w:rPr>
          <w:rFonts w:asciiTheme="majorBidi" w:hAnsiTheme="majorBidi" w:cstheme="majorBidi"/>
          <w:noProof/>
        </w:rPr>
        <w:drawing>
          <wp:inline distT="0" distB="0" distL="0" distR="0" wp14:anchorId="5CE4D8C3" wp14:editId="68D4310E">
            <wp:extent cx="3286413" cy="33623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8305" cy="3374492"/>
                    </a:xfrm>
                    <a:prstGeom prst="rect">
                      <a:avLst/>
                    </a:prstGeom>
                    <a:noFill/>
                  </pic:spPr>
                </pic:pic>
              </a:graphicData>
            </a:graphic>
          </wp:inline>
        </w:drawing>
      </w:r>
    </w:p>
    <w:p w14:paraId="3CA97567" w14:textId="77777777" w:rsidR="00C47636" w:rsidRDefault="00C47636" w:rsidP="00C47636">
      <w:pPr>
        <w:spacing w:after="0"/>
        <w:rPr>
          <w:rFonts w:asciiTheme="majorBidi" w:hAnsiTheme="majorBidi" w:cstheme="majorBidi"/>
        </w:rPr>
      </w:pPr>
    </w:p>
    <w:p w14:paraId="4FBCABBC" w14:textId="3B4F8D0D" w:rsidR="00237C17" w:rsidRPr="00C47636" w:rsidRDefault="00237C17" w:rsidP="001707B0">
      <w:pPr>
        <w:pStyle w:val="ListParagraph"/>
        <w:numPr>
          <w:ilvl w:val="0"/>
          <w:numId w:val="6"/>
        </w:numPr>
        <w:spacing w:after="120"/>
        <w:contextualSpacing w:val="0"/>
        <w:rPr>
          <w:rFonts w:asciiTheme="majorBidi" w:hAnsiTheme="majorBidi" w:cstheme="majorBidi"/>
        </w:rPr>
      </w:pPr>
      <w:r w:rsidRPr="00C47636">
        <w:rPr>
          <w:rFonts w:asciiTheme="majorBidi" w:hAnsiTheme="majorBidi" w:cstheme="majorBidi"/>
        </w:rPr>
        <w:t xml:space="preserve">First of all, in the place of bitter herbs, a reminder of the bitterness endured by the enslaved Israelites, </w:t>
      </w:r>
      <w:proofErr w:type="spellStart"/>
      <w:r w:rsidR="007172B0">
        <w:rPr>
          <w:rFonts w:asciiTheme="majorBidi" w:hAnsiTheme="majorBidi" w:cstheme="majorBidi"/>
        </w:rPr>
        <w:t>Twitty</w:t>
      </w:r>
      <w:proofErr w:type="spellEnd"/>
      <w:r w:rsidRPr="00C47636">
        <w:rPr>
          <w:rFonts w:asciiTheme="majorBidi" w:hAnsiTheme="majorBidi" w:cstheme="majorBidi"/>
        </w:rPr>
        <w:t xml:space="preserve"> place</w:t>
      </w:r>
      <w:r w:rsidR="007172B0">
        <w:rPr>
          <w:rFonts w:asciiTheme="majorBidi" w:hAnsiTheme="majorBidi" w:cstheme="majorBidi"/>
        </w:rPr>
        <w:t>s</w:t>
      </w:r>
      <w:r w:rsidRPr="00C47636">
        <w:rPr>
          <w:rFonts w:asciiTheme="majorBidi" w:hAnsiTheme="majorBidi" w:cstheme="majorBidi"/>
        </w:rPr>
        <w:t xml:space="preserve"> </w:t>
      </w:r>
      <w:r w:rsidRPr="00C47636">
        <w:rPr>
          <w:rFonts w:asciiTheme="majorBidi" w:hAnsiTheme="majorBidi" w:cstheme="majorBidi"/>
          <w:b/>
          <w:bCs/>
        </w:rPr>
        <w:t>collard greens</w:t>
      </w:r>
      <w:r w:rsidRPr="00C47636">
        <w:rPr>
          <w:rFonts w:asciiTheme="majorBidi" w:hAnsiTheme="majorBidi" w:cstheme="majorBidi"/>
        </w:rPr>
        <w:t>. Collards can certainly be bitter, and in slave days they kept us healthy and alive despite a diet mostly of salt pork and dried corn.</w:t>
      </w:r>
    </w:p>
    <w:p w14:paraId="0B8BF263" w14:textId="77777777" w:rsidR="00237C17" w:rsidRPr="00C47636" w:rsidRDefault="00237C17" w:rsidP="001707B0">
      <w:pPr>
        <w:pStyle w:val="ListParagraph"/>
        <w:numPr>
          <w:ilvl w:val="0"/>
          <w:numId w:val="6"/>
        </w:numPr>
        <w:spacing w:after="120"/>
        <w:contextualSpacing w:val="0"/>
        <w:rPr>
          <w:rFonts w:asciiTheme="majorBidi" w:hAnsiTheme="majorBidi" w:cstheme="majorBidi"/>
        </w:rPr>
      </w:pPr>
      <w:r w:rsidRPr="00C47636">
        <w:rPr>
          <w:rFonts w:asciiTheme="majorBidi" w:hAnsiTheme="majorBidi" w:cstheme="majorBidi"/>
        </w:rPr>
        <w:t xml:space="preserve">The roasted lamb shank bone, which symbolizes the temple sacrifice, becomes a </w:t>
      </w:r>
      <w:r w:rsidRPr="00C47636">
        <w:rPr>
          <w:rFonts w:asciiTheme="majorBidi" w:hAnsiTheme="majorBidi" w:cstheme="majorBidi"/>
          <w:b/>
          <w:bCs/>
        </w:rPr>
        <w:t>roasted chicken leg</w:t>
      </w:r>
      <w:r w:rsidRPr="00C47636">
        <w:rPr>
          <w:rFonts w:asciiTheme="majorBidi" w:hAnsiTheme="majorBidi" w:cstheme="majorBidi"/>
        </w:rPr>
        <w:t>, the sort packed into shoe box lunches by Southern black travelers heading north by train on the Great Migration, sacrificing their homes for the promise of freedom. Chickens were also among the few types of livestock that black slaves were allowed to keep for their own meals.</w:t>
      </w:r>
    </w:p>
    <w:p w14:paraId="7E07A4CD" w14:textId="77777777" w:rsidR="00237C17" w:rsidRPr="00C47636" w:rsidRDefault="00237C17" w:rsidP="001707B0">
      <w:pPr>
        <w:pStyle w:val="ListParagraph"/>
        <w:numPr>
          <w:ilvl w:val="0"/>
          <w:numId w:val="6"/>
        </w:numPr>
        <w:spacing w:after="120"/>
        <w:contextualSpacing w:val="0"/>
        <w:rPr>
          <w:rFonts w:asciiTheme="majorBidi" w:hAnsiTheme="majorBidi" w:cstheme="majorBidi"/>
        </w:rPr>
      </w:pPr>
      <w:r w:rsidRPr="00C47636">
        <w:rPr>
          <w:rFonts w:asciiTheme="majorBidi" w:hAnsiTheme="majorBidi" w:cstheme="majorBidi"/>
        </w:rPr>
        <w:t xml:space="preserve">The horseradish, with its nose-opening bite, is another reminder of slavery's sting. On my Seder plate, it's replaced by a </w:t>
      </w:r>
      <w:r w:rsidRPr="00C47636">
        <w:rPr>
          <w:rFonts w:asciiTheme="majorBidi" w:hAnsiTheme="majorBidi" w:cstheme="majorBidi"/>
          <w:b/>
          <w:bCs/>
        </w:rPr>
        <w:t>spicy red pepper</w:t>
      </w:r>
      <w:r w:rsidRPr="00C47636">
        <w:rPr>
          <w:rFonts w:asciiTheme="majorBidi" w:hAnsiTheme="majorBidi" w:cstheme="majorBidi"/>
        </w:rPr>
        <w:t>.</w:t>
      </w:r>
    </w:p>
    <w:p w14:paraId="6B555BA0" w14:textId="2FC967E3" w:rsidR="00237C17" w:rsidRPr="00C47636" w:rsidRDefault="00237C17" w:rsidP="001707B0">
      <w:pPr>
        <w:pStyle w:val="ListParagraph"/>
        <w:numPr>
          <w:ilvl w:val="0"/>
          <w:numId w:val="6"/>
        </w:numPr>
        <w:spacing w:after="120"/>
        <w:contextualSpacing w:val="0"/>
        <w:rPr>
          <w:rFonts w:asciiTheme="majorBidi" w:hAnsiTheme="majorBidi" w:cstheme="majorBidi"/>
        </w:rPr>
      </w:pPr>
      <w:r w:rsidRPr="00C47636">
        <w:rPr>
          <w:rFonts w:asciiTheme="majorBidi" w:hAnsiTheme="majorBidi" w:cstheme="majorBidi"/>
          <w:b/>
          <w:bCs/>
        </w:rPr>
        <w:t>White corn hoecakes</w:t>
      </w:r>
      <w:r w:rsidRPr="00C47636">
        <w:rPr>
          <w:rFonts w:asciiTheme="majorBidi" w:hAnsiTheme="majorBidi" w:cstheme="majorBidi"/>
        </w:rPr>
        <w:t>, the hardtack of slavery, replace </w:t>
      </w:r>
      <w:r w:rsidRPr="00C47636">
        <w:rPr>
          <w:rFonts w:asciiTheme="majorBidi" w:hAnsiTheme="majorBidi" w:cstheme="majorBidi"/>
          <w:i/>
          <w:iCs/>
        </w:rPr>
        <w:t>matzoh</w:t>
      </w:r>
      <w:r w:rsidR="007172B0">
        <w:rPr>
          <w:rFonts w:asciiTheme="majorBidi" w:hAnsiTheme="majorBidi" w:cstheme="majorBidi"/>
          <w:i/>
          <w:iCs/>
        </w:rPr>
        <w:t xml:space="preserve"> </w:t>
      </w:r>
      <w:r w:rsidR="007172B0" w:rsidRPr="007172B0">
        <w:rPr>
          <w:rFonts w:asciiTheme="majorBidi" w:hAnsiTheme="majorBidi" w:cstheme="majorBidi"/>
        </w:rPr>
        <w:t xml:space="preserve">(not on the </w:t>
      </w:r>
      <w:proofErr w:type="spellStart"/>
      <w:r w:rsidR="007172B0" w:rsidRPr="007172B0">
        <w:rPr>
          <w:rFonts w:asciiTheme="majorBidi" w:hAnsiTheme="majorBidi" w:cstheme="majorBidi"/>
        </w:rPr>
        <w:t>seder</w:t>
      </w:r>
      <w:proofErr w:type="spellEnd"/>
      <w:r w:rsidR="007172B0" w:rsidRPr="007172B0">
        <w:rPr>
          <w:rFonts w:asciiTheme="majorBidi" w:hAnsiTheme="majorBidi" w:cstheme="majorBidi"/>
        </w:rPr>
        <w:t xml:space="preserve"> plate</w:t>
      </w:r>
      <w:r w:rsidR="007172B0">
        <w:rPr>
          <w:rFonts w:asciiTheme="majorBidi" w:hAnsiTheme="majorBidi" w:cstheme="majorBidi"/>
          <w:i/>
          <w:iCs/>
        </w:rPr>
        <w:t>).</w:t>
      </w:r>
    </w:p>
    <w:p w14:paraId="2402CB66" w14:textId="32D4CEF8" w:rsidR="00237C17" w:rsidRPr="00C47636" w:rsidRDefault="00494FF9" w:rsidP="001707B0">
      <w:pPr>
        <w:pStyle w:val="ListParagraph"/>
        <w:numPr>
          <w:ilvl w:val="0"/>
          <w:numId w:val="6"/>
        </w:numPr>
        <w:spacing w:after="120"/>
        <w:contextualSpacing w:val="0"/>
        <w:rPr>
          <w:rFonts w:asciiTheme="majorBidi" w:hAnsiTheme="majorBidi" w:cstheme="majorBidi"/>
        </w:rPr>
      </w:pPr>
      <w:r w:rsidRPr="00C47636">
        <w:rPr>
          <w:rFonts w:asciiTheme="majorBidi" w:hAnsiTheme="majorBidi" w:cstheme="majorBidi"/>
        </w:rPr>
        <w:t>T</w:t>
      </w:r>
      <w:r w:rsidR="00237C17" w:rsidRPr="00C47636">
        <w:rPr>
          <w:rFonts w:asciiTheme="majorBidi" w:hAnsiTheme="majorBidi" w:cstheme="majorBidi"/>
        </w:rPr>
        <w:t xml:space="preserve">he spring vegetable is not parsley or white potato but a </w:t>
      </w:r>
      <w:r w:rsidR="00237C17" w:rsidRPr="00C47636">
        <w:rPr>
          <w:rFonts w:asciiTheme="majorBidi" w:hAnsiTheme="majorBidi" w:cstheme="majorBidi"/>
          <w:b/>
          <w:bCs/>
        </w:rPr>
        <w:t>boiled sweet potato</w:t>
      </w:r>
      <w:r w:rsidR="00237C17" w:rsidRPr="00C47636">
        <w:rPr>
          <w:rFonts w:asciiTheme="majorBidi" w:hAnsiTheme="majorBidi" w:cstheme="majorBidi"/>
        </w:rPr>
        <w:t xml:space="preserve"> on a bed of fresh sweet potato leaves.</w:t>
      </w:r>
    </w:p>
    <w:p w14:paraId="6B059110" w14:textId="0C35FA2C" w:rsidR="00237C17" w:rsidRPr="00C47636" w:rsidRDefault="00494FF9" w:rsidP="001707B0">
      <w:pPr>
        <w:pStyle w:val="ListParagraph"/>
        <w:numPr>
          <w:ilvl w:val="0"/>
          <w:numId w:val="6"/>
        </w:numPr>
        <w:spacing w:after="120"/>
        <w:contextualSpacing w:val="0"/>
        <w:rPr>
          <w:rFonts w:asciiTheme="majorBidi" w:hAnsiTheme="majorBidi" w:cstheme="majorBidi"/>
        </w:rPr>
      </w:pPr>
      <w:proofErr w:type="spellStart"/>
      <w:r w:rsidRPr="00C47636">
        <w:rPr>
          <w:rFonts w:asciiTheme="majorBidi" w:hAnsiTheme="majorBidi" w:cstheme="majorBidi"/>
        </w:rPr>
        <w:t>Twitty’s</w:t>
      </w:r>
      <w:proofErr w:type="spellEnd"/>
      <w:r w:rsidR="00237C17" w:rsidRPr="00C47636">
        <w:rPr>
          <w:rFonts w:asciiTheme="majorBidi" w:hAnsiTheme="majorBidi" w:cstheme="majorBidi"/>
        </w:rPr>
        <w:t xml:space="preserve"> version of </w:t>
      </w:r>
      <w:proofErr w:type="spellStart"/>
      <w:r w:rsidR="00237C17" w:rsidRPr="00C47636">
        <w:rPr>
          <w:rFonts w:asciiTheme="majorBidi" w:hAnsiTheme="majorBidi" w:cstheme="majorBidi"/>
          <w:b/>
          <w:bCs/>
        </w:rPr>
        <w:t>charoset</w:t>
      </w:r>
      <w:proofErr w:type="spellEnd"/>
      <w:r w:rsidR="00237C17" w:rsidRPr="00C47636">
        <w:rPr>
          <w:rFonts w:asciiTheme="majorBidi" w:hAnsiTheme="majorBidi" w:cstheme="majorBidi"/>
        </w:rPr>
        <w:t>, a sweet paste of nuts and fruit that recalls the bricks from which the pyramids were built, is made from sorghum molasses and pecans, showing how my people married the gifts of Africa with the bounty of America to build a new culture of sweetness and strength.</w:t>
      </w:r>
    </w:p>
    <w:p w14:paraId="070AE21C" w14:textId="77777777" w:rsidR="00237C17" w:rsidRPr="00C47636" w:rsidRDefault="00237C17" w:rsidP="00C47636">
      <w:pPr>
        <w:pStyle w:val="ListParagraph"/>
        <w:numPr>
          <w:ilvl w:val="0"/>
          <w:numId w:val="6"/>
        </w:numPr>
        <w:spacing w:after="0"/>
        <w:rPr>
          <w:rFonts w:asciiTheme="majorBidi" w:hAnsiTheme="majorBidi" w:cstheme="majorBidi"/>
        </w:rPr>
      </w:pPr>
      <w:r w:rsidRPr="00C47636">
        <w:rPr>
          <w:rFonts w:asciiTheme="majorBidi" w:hAnsiTheme="majorBidi" w:cstheme="majorBidi"/>
        </w:rPr>
        <w:t xml:space="preserve">A couple of the traditional Seder items work as they are. The </w:t>
      </w:r>
      <w:r w:rsidRPr="00C47636">
        <w:rPr>
          <w:rFonts w:asciiTheme="majorBidi" w:hAnsiTheme="majorBidi" w:cstheme="majorBidi"/>
          <w:b/>
          <w:bCs/>
        </w:rPr>
        <w:t>boiled egg</w:t>
      </w:r>
      <w:r w:rsidRPr="00C47636">
        <w:rPr>
          <w:rFonts w:asciiTheme="majorBidi" w:hAnsiTheme="majorBidi" w:cstheme="majorBidi"/>
        </w:rPr>
        <w:t xml:space="preserve"> recalls African creation myths, and the salt water, the waves of the Middle Passage.</w:t>
      </w:r>
    </w:p>
    <w:sectPr w:rsidR="00237C17" w:rsidRPr="00C47636" w:rsidSect="001707B0">
      <w:headerReference w:type="first" r:id="rId12"/>
      <w:footerReference w:type="first" r:id="rId13"/>
      <w:pgSz w:w="12240" w:h="15840"/>
      <w:pgMar w:top="1008" w:right="1296" w:bottom="1008"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FBC4" w14:textId="77777777" w:rsidR="00C82657" w:rsidRDefault="00C82657" w:rsidP="000452E5">
      <w:pPr>
        <w:spacing w:after="0" w:line="240" w:lineRule="auto"/>
      </w:pPr>
      <w:r>
        <w:separator/>
      </w:r>
    </w:p>
  </w:endnote>
  <w:endnote w:type="continuationSeparator" w:id="0">
    <w:p w14:paraId="4ADADF48" w14:textId="77777777" w:rsidR="00C82657" w:rsidRDefault="00C82657" w:rsidP="0004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219453"/>
      <w:docPartObj>
        <w:docPartGallery w:val="Page Numbers (Bottom of Page)"/>
        <w:docPartUnique/>
      </w:docPartObj>
    </w:sdtPr>
    <w:sdtEndPr>
      <w:rPr>
        <w:noProof/>
      </w:rPr>
    </w:sdtEndPr>
    <w:sdtContent>
      <w:p w14:paraId="1B664924" w14:textId="5ED29F26" w:rsidR="000452E5" w:rsidRDefault="000452E5">
        <w:pPr>
          <w:pStyle w:val="Footer"/>
          <w:jc w:val="center"/>
        </w:pPr>
        <w:r>
          <w:fldChar w:fldCharType="begin"/>
        </w:r>
        <w:r>
          <w:instrText xml:space="preserve"> PAGE   \* MERGEFORMAT </w:instrText>
        </w:r>
        <w:r>
          <w:fldChar w:fldCharType="separate"/>
        </w:r>
        <w:r w:rsidR="00BF46A1">
          <w:rPr>
            <w:noProof/>
          </w:rPr>
          <w:t>1</w:t>
        </w:r>
        <w:r>
          <w:rPr>
            <w:noProof/>
          </w:rPr>
          <w:fldChar w:fldCharType="end"/>
        </w:r>
      </w:p>
    </w:sdtContent>
  </w:sdt>
  <w:p w14:paraId="18A8FC35" w14:textId="77777777" w:rsidR="000452E5" w:rsidRDefault="00045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93160"/>
      <w:docPartObj>
        <w:docPartGallery w:val="Page Numbers (Bottom of Page)"/>
        <w:docPartUnique/>
      </w:docPartObj>
    </w:sdtPr>
    <w:sdtEndPr>
      <w:rPr>
        <w:noProof/>
      </w:rPr>
    </w:sdtEndPr>
    <w:sdtContent>
      <w:p w14:paraId="705FBD39" w14:textId="72AFD445" w:rsidR="00CD254A" w:rsidRDefault="001707B0">
        <w:pPr>
          <w:pStyle w:val="Footer"/>
          <w:jc w:val="center"/>
        </w:pPr>
        <w:r>
          <w:t>1</w:t>
        </w:r>
      </w:p>
    </w:sdtContent>
  </w:sdt>
  <w:p w14:paraId="623D31B9" w14:textId="77777777" w:rsidR="00CD254A" w:rsidRDefault="00CD2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CB912" w14:textId="77777777" w:rsidR="00C82657" w:rsidRDefault="00C82657" w:rsidP="000452E5">
      <w:pPr>
        <w:spacing w:after="0" w:line="240" w:lineRule="auto"/>
      </w:pPr>
      <w:r>
        <w:separator/>
      </w:r>
    </w:p>
  </w:footnote>
  <w:footnote w:type="continuationSeparator" w:id="0">
    <w:p w14:paraId="6D46E8BD" w14:textId="77777777" w:rsidR="00C82657" w:rsidRDefault="00C82657" w:rsidP="00045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14D09" w14:textId="77777777" w:rsidR="006865E2" w:rsidRDefault="00686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C5B"/>
    <w:multiLevelType w:val="hybridMultilevel"/>
    <w:tmpl w:val="134E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C4C7E"/>
    <w:multiLevelType w:val="hybridMultilevel"/>
    <w:tmpl w:val="F490F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DA303C"/>
    <w:multiLevelType w:val="hybridMultilevel"/>
    <w:tmpl w:val="785C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D01BF"/>
    <w:multiLevelType w:val="hybridMultilevel"/>
    <w:tmpl w:val="5214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61400"/>
    <w:multiLevelType w:val="hybridMultilevel"/>
    <w:tmpl w:val="813434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228582F"/>
    <w:multiLevelType w:val="hybridMultilevel"/>
    <w:tmpl w:val="A25C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B665F"/>
    <w:multiLevelType w:val="hybridMultilevel"/>
    <w:tmpl w:val="1834F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50E97"/>
    <w:multiLevelType w:val="hybridMultilevel"/>
    <w:tmpl w:val="D59C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C1814"/>
    <w:multiLevelType w:val="hybridMultilevel"/>
    <w:tmpl w:val="16E6D7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7E3ADD"/>
    <w:multiLevelType w:val="hybridMultilevel"/>
    <w:tmpl w:val="F81033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7FF335F"/>
    <w:multiLevelType w:val="hybridMultilevel"/>
    <w:tmpl w:val="3292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15C0A"/>
    <w:multiLevelType w:val="hybridMultilevel"/>
    <w:tmpl w:val="A858D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7"/>
  </w:num>
  <w:num w:numId="6">
    <w:abstractNumId w:val="11"/>
  </w:num>
  <w:num w:numId="7">
    <w:abstractNumId w:val="3"/>
  </w:num>
  <w:num w:numId="8">
    <w:abstractNumId w:val="9"/>
  </w:num>
  <w:num w:numId="9">
    <w:abstractNumId w:val="4"/>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5F"/>
    <w:rsid w:val="00005880"/>
    <w:rsid w:val="00036E8E"/>
    <w:rsid w:val="00037858"/>
    <w:rsid w:val="000452E5"/>
    <w:rsid w:val="00113511"/>
    <w:rsid w:val="00126E95"/>
    <w:rsid w:val="00147F2F"/>
    <w:rsid w:val="001707B0"/>
    <w:rsid w:val="00212404"/>
    <w:rsid w:val="00237C17"/>
    <w:rsid w:val="00262BA4"/>
    <w:rsid w:val="002A4765"/>
    <w:rsid w:val="003066CC"/>
    <w:rsid w:val="0032381A"/>
    <w:rsid w:val="0035670A"/>
    <w:rsid w:val="004103D5"/>
    <w:rsid w:val="004512DA"/>
    <w:rsid w:val="00466DF4"/>
    <w:rsid w:val="00494FF9"/>
    <w:rsid w:val="004A1103"/>
    <w:rsid w:val="004D050F"/>
    <w:rsid w:val="004D2660"/>
    <w:rsid w:val="005002E6"/>
    <w:rsid w:val="00543AD4"/>
    <w:rsid w:val="00552D63"/>
    <w:rsid w:val="00573C62"/>
    <w:rsid w:val="005B0078"/>
    <w:rsid w:val="005B1D7E"/>
    <w:rsid w:val="00647447"/>
    <w:rsid w:val="006865E2"/>
    <w:rsid w:val="00692360"/>
    <w:rsid w:val="006A6398"/>
    <w:rsid w:val="007172B0"/>
    <w:rsid w:val="0072408C"/>
    <w:rsid w:val="00742AFE"/>
    <w:rsid w:val="00744912"/>
    <w:rsid w:val="00786AAF"/>
    <w:rsid w:val="007927CC"/>
    <w:rsid w:val="00792E3C"/>
    <w:rsid w:val="007A45D7"/>
    <w:rsid w:val="007C11DC"/>
    <w:rsid w:val="007E7A6D"/>
    <w:rsid w:val="0081614C"/>
    <w:rsid w:val="00837854"/>
    <w:rsid w:val="0085015F"/>
    <w:rsid w:val="008A7D07"/>
    <w:rsid w:val="00921706"/>
    <w:rsid w:val="00965A60"/>
    <w:rsid w:val="00965DCF"/>
    <w:rsid w:val="009E02AF"/>
    <w:rsid w:val="00A37C5D"/>
    <w:rsid w:val="00A66BF8"/>
    <w:rsid w:val="00A82EA6"/>
    <w:rsid w:val="00A951E9"/>
    <w:rsid w:val="00AB23EF"/>
    <w:rsid w:val="00B1420C"/>
    <w:rsid w:val="00B45D88"/>
    <w:rsid w:val="00B81974"/>
    <w:rsid w:val="00BC7B08"/>
    <w:rsid w:val="00BD07B2"/>
    <w:rsid w:val="00BF46A1"/>
    <w:rsid w:val="00BF651B"/>
    <w:rsid w:val="00C03D18"/>
    <w:rsid w:val="00C116E4"/>
    <w:rsid w:val="00C26BC0"/>
    <w:rsid w:val="00C33E40"/>
    <w:rsid w:val="00C421DA"/>
    <w:rsid w:val="00C47636"/>
    <w:rsid w:val="00C82657"/>
    <w:rsid w:val="00CD254A"/>
    <w:rsid w:val="00CE4E79"/>
    <w:rsid w:val="00CE6052"/>
    <w:rsid w:val="00D36DA0"/>
    <w:rsid w:val="00D86CF5"/>
    <w:rsid w:val="00DC3EE3"/>
    <w:rsid w:val="00DD3E23"/>
    <w:rsid w:val="00DD5C06"/>
    <w:rsid w:val="00DE040A"/>
    <w:rsid w:val="00E04BBB"/>
    <w:rsid w:val="00E64C81"/>
    <w:rsid w:val="00E7199C"/>
    <w:rsid w:val="00E829AA"/>
    <w:rsid w:val="00EC28F1"/>
    <w:rsid w:val="00EE3785"/>
    <w:rsid w:val="00F0076C"/>
    <w:rsid w:val="00F354CC"/>
    <w:rsid w:val="00F60542"/>
    <w:rsid w:val="00F717D6"/>
    <w:rsid w:val="00FA11A6"/>
    <w:rsid w:val="00FA1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1A86C"/>
  <w15:chartTrackingRefBased/>
  <w15:docId w15:val="{7B9AFB5E-B734-4F03-9BA5-30E20FD5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7A45D7"/>
    <w:pPr>
      <w:keepNext/>
      <w:keepLines/>
      <w:spacing w:after="121" w:line="257" w:lineRule="auto"/>
      <w:ind w:left="24" w:hanging="10"/>
      <w:outlineLvl w:val="0"/>
    </w:pPr>
    <w:rPr>
      <w:rFonts w:eastAsia="Times New Roman"/>
      <w:color w:val="000000"/>
      <w:sz w:val="30"/>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85015F"/>
    <w:pPr>
      <w:spacing w:before="100" w:beforeAutospacing="1" w:after="100" w:afterAutospacing="1" w:line="240" w:lineRule="auto"/>
    </w:pPr>
    <w:rPr>
      <w:rFonts w:eastAsia="Times New Roman"/>
      <w:lang w:bidi="he-IL"/>
    </w:rPr>
  </w:style>
  <w:style w:type="character" w:customStyle="1" w:styleId="text">
    <w:name w:val="text"/>
    <w:basedOn w:val="DefaultParagraphFont"/>
    <w:rsid w:val="0085015F"/>
  </w:style>
  <w:style w:type="character" w:styleId="Hyperlink">
    <w:name w:val="Hyperlink"/>
    <w:basedOn w:val="DefaultParagraphFont"/>
    <w:uiPriority w:val="99"/>
    <w:unhideWhenUsed/>
    <w:rsid w:val="0085015F"/>
    <w:rPr>
      <w:color w:val="0000FF"/>
      <w:u w:val="single"/>
    </w:rPr>
  </w:style>
  <w:style w:type="paragraph" w:styleId="NormalWeb">
    <w:name w:val="Normal (Web)"/>
    <w:basedOn w:val="Normal"/>
    <w:uiPriority w:val="99"/>
    <w:semiHidden/>
    <w:unhideWhenUsed/>
    <w:rsid w:val="0085015F"/>
    <w:pPr>
      <w:spacing w:before="100" w:beforeAutospacing="1" w:after="100" w:afterAutospacing="1" w:line="240" w:lineRule="auto"/>
    </w:pPr>
    <w:rPr>
      <w:rFonts w:eastAsia="Times New Roman"/>
      <w:lang w:bidi="he-IL"/>
    </w:rPr>
  </w:style>
  <w:style w:type="character" w:customStyle="1" w:styleId="Heading1Char">
    <w:name w:val="Heading 1 Char"/>
    <w:basedOn w:val="DefaultParagraphFont"/>
    <w:link w:val="Heading1"/>
    <w:uiPriority w:val="9"/>
    <w:rsid w:val="007A45D7"/>
    <w:rPr>
      <w:rFonts w:eastAsia="Times New Roman"/>
      <w:color w:val="000000"/>
      <w:sz w:val="30"/>
      <w:szCs w:val="22"/>
      <w:lang w:bidi="he-IL"/>
    </w:rPr>
  </w:style>
  <w:style w:type="paragraph" w:styleId="Header">
    <w:name w:val="header"/>
    <w:basedOn w:val="Normal"/>
    <w:link w:val="HeaderChar"/>
    <w:uiPriority w:val="99"/>
    <w:unhideWhenUsed/>
    <w:rsid w:val="00045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2E5"/>
  </w:style>
  <w:style w:type="paragraph" w:styleId="Footer">
    <w:name w:val="footer"/>
    <w:basedOn w:val="Normal"/>
    <w:link w:val="FooterChar"/>
    <w:uiPriority w:val="99"/>
    <w:unhideWhenUsed/>
    <w:rsid w:val="00045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2E5"/>
  </w:style>
  <w:style w:type="paragraph" w:styleId="BalloonText">
    <w:name w:val="Balloon Text"/>
    <w:basedOn w:val="Normal"/>
    <w:link w:val="BalloonTextChar"/>
    <w:uiPriority w:val="99"/>
    <w:semiHidden/>
    <w:unhideWhenUsed/>
    <w:rsid w:val="00466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F4"/>
    <w:rPr>
      <w:rFonts w:ascii="Segoe UI" w:hAnsi="Segoe UI" w:cs="Segoe UI"/>
      <w:sz w:val="18"/>
      <w:szCs w:val="18"/>
    </w:rPr>
  </w:style>
  <w:style w:type="paragraph" w:styleId="ListParagraph">
    <w:name w:val="List Paragraph"/>
    <w:basedOn w:val="Normal"/>
    <w:uiPriority w:val="34"/>
    <w:qFormat/>
    <w:rsid w:val="009E02AF"/>
    <w:pPr>
      <w:ind w:left="720"/>
      <w:contextualSpacing/>
    </w:pPr>
  </w:style>
  <w:style w:type="paragraph" w:styleId="NoSpacing">
    <w:name w:val="No Spacing"/>
    <w:link w:val="NoSpacingChar"/>
    <w:uiPriority w:val="1"/>
    <w:qFormat/>
    <w:rsid w:val="00B81974"/>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8197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2290">
      <w:bodyDiv w:val="1"/>
      <w:marLeft w:val="0"/>
      <w:marRight w:val="0"/>
      <w:marTop w:val="0"/>
      <w:marBottom w:val="0"/>
      <w:divBdr>
        <w:top w:val="none" w:sz="0" w:space="0" w:color="auto"/>
        <w:left w:val="none" w:sz="0" w:space="0" w:color="auto"/>
        <w:bottom w:val="none" w:sz="0" w:space="0" w:color="auto"/>
        <w:right w:val="none" w:sz="0" w:space="0" w:color="auto"/>
      </w:divBdr>
      <w:divsChild>
        <w:div w:id="1058473619">
          <w:marLeft w:val="0"/>
          <w:marRight w:val="0"/>
          <w:marTop w:val="180"/>
          <w:marBottom w:val="0"/>
          <w:divBdr>
            <w:top w:val="none" w:sz="0" w:space="0" w:color="auto"/>
            <w:left w:val="none" w:sz="0" w:space="0" w:color="auto"/>
            <w:bottom w:val="none" w:sz="0" w:space="0" w:color="auto"/>
            <w:right w:val="none" w:sz="0" w:space="0" w:color="auto"/>
          </w:divBdr>
          <w:divsChild>
            <w:div w:id="2027830781">
              <w:marLeft w:val="0"/>
              <w:marRight w:val="0"/>
              <w:marTop w:val="0"/>
              <w:marBottom w:val="180"/>
              <w:divBdr>
                <w:top w:val="none" w:sz="0" w:space="0" w:color="auto"/>
                <w:left w:val="none" w:sz="0" w:space="0" w:color="auto"/>
                <w:bottom w:val="none" w:sz="0" w:space="0" w:color="auto"/>
                <w:right w:val="none" w:sz="0" w:space="0" w:color="auto"/>
              </w:divBdr>
            </w:div>
            <w:div w:id="599994809">
              <w:marLeft w:val="0"/>
              <w:marRight w:val="0"/>
              <w:marTop w:val="0"/>
              <w:marBottom w:val="180"/>
              <w:divBdr>
                <w:top w:val="none" w:sz="0" w:space="0" w:color="auto"/>
                <w:left w:val="none" w:sz="0" w:space="0" w:color="auto"/>
                <w:bottom w:val="none" w:sz="0" w:space="0" w:color="auto"/>
                <w:right w:val="none" w:sz="0" w:space="0" w:color="auto"/>
              </w:divBdr>
            </w:div>
            <w:div w:id="197285420">
              <w:marLeft w:val="0"/>
              <w:marRight w:val="0"/>
              <w:marTop w:val="0"/>
              <w:marBottom w:val="180"/>
              <w:divBdr>
                <w:top w:val="none" w:sz="0" w:space="0" w:color="auto"/>
                <w:left w:val="none" w:sz="0" w:space="0" w:color="auto"/>
                <w:bottom w:val="none" w:sz="0" w:space="0" w:color="auto"/>
                <w:right w:val="none" w:sz="0" w:space="0" w:color="auto"/>
              </w:divBdr>
            </w:div>
            <w:div w:id="2132820966">
              <w:marLeft w:val="0"/>
              <w:marRight w:val="0"/>
              <w:marTop w:val="0"/>
              <w:marBottom w:val="180"/>
              <w:divBdr>
                <w:top w:val="none" w:sz="0" w:space="0" w:color="auto"/>
                <w:left w:val="none" w:sz="0" w:space="0" w:color="auto"/>
                <w:bottom w:val="none" w:sz="0" w:space="0" w:color="auto"/>
                <w:right w:val="none" w:sz="0" w:space="0" w:color="auto"/>
              </w:divBdr>
            </w:div>
            <w:div w:id="1661228218">
              <w:marLeft w:val="0"/>
              <w:marRight w:val="0"/>
              <w:marTop w:val="0"/>
              <w:marBottom w:val="180"/>
              <w:divBdr>
                <w:top w:val="none" w:sz="0" w:space="0" w:color="auto"/>
                <w:left w:val="none" w:sz="0" w:space="0" w:color="auto"/>
                <w:bottom w:val="none" w:sz="0" w:space="0" w:color="auto"/>
                <w:right w:val="none" w:sz="0" w:space="0" w:color="auto"/>
              </w:divBdr>
            </w:div>
            <w:div w:id="306519964">
              <w:marLeft w:val="0"/>
              <w:marRight w:val="0"/>
              <w:marTop w:val="0"/>
              <w:marBottom w:val="180"/>
              <w:divBdr>
                <w:top w:val="none" w:sz="0" w:space="0" w:color="auto"/>
                <w:left w:val="none" w:sz="0" w:space="0" w:color="auto"/>
                <w:bottom w:val="none" w:sz="0" w:space="0" w:color="auto"/>
                <w:right w:val="none" w:sz="0" w:space="0" w:color="auto"/>
              </w:divBdr>
            </w:div>
          </w:divsChild>
        </w:div>
        <w:div w:id="1267346450">
          <w:marLeft w:val="0"/>
          <w:marRight w:val="0"/>
          <w:marTop w:val="0"/>
          <w:marBottom w:val="180"/>
          <w:divBdr>
            <w:top w:val="none" w:sz="0" w:space="0" w:color="auto"/>
            <w:left w:val="none" w:sz="0" w:space="0" w:color="auto"/>
            <w:bottom w:val="none" w:sz="0" w:space="0" w:color="auto"/>
            <w:right w:val="none" w:sz="0" w:space="0" w:color="auto"/>
          </w:divBdr>
        </w:div>
        <w:div w:id="945305579">
          <w:marLeft w:val="0"/>
          <w:marRight w:val="0"/>
          <w:marTop w:val="0"/>
          <w:marBottom w:val="180"/>
          <w:divBdr>
            <w:top w:val="none" w:sz="0" w:space="0" w:color="auto"/>
            <w:left w:val="none" w:sz="0" w:space="0" w:color="auto"/>
            <w:bottom w:val="none" w:sz="0" w:space="0" w:color="auto"/>
            <w:right w:val="none" w:sz="0" w:space="0" w:color="auto"/>
          </w:divBdr>
        </w:div>
        <w:div w:id="1261527630">
          <w:marLeft w:val="0"/>
          <w:marRight w:val="0"/>
          <w:marTop w:val="0"/>
          <w:marBottom w:val="0"/>
          <w:divBdr>
            <w:top w:val="none" w:sz="0" w:space="0" w:color="auto"/>
            <w:left w:val="none" w:sz="0" w:space="0" w:color="auto"/>
            <w:bottom w:val="none" w:sz="0" w:space="0" w:color="auto"/>
            <w:right w:val="none" w:sz="0" w:space="0" w:color="auto"/>
          </w:divBdr>
        </w:div>
      </w:divsChild>
    </w:div>
    <w:div w:id="641738060">
      <w:bodyDiv w:val="1"/>
      <w:marLeft w:val="0"/>
      <w:marRight w:val="0"/>
      <w:marTop w:val="0"/>
      <w:marBottom w:val="0"/>
      <w:divBdr>
        <w:top w:val="none" w:sz="0" w:space="0" w:color="auto"/>
        <w:left w:val="none" w:sz="0" w:space="0" w:color="auto"/>
        <w:bottom w:val="none" w:sz="0" w:space="0" w:color="auto"/>
        <w:right w:val="none" w:sz="0" w:space="0" w:color="auto"/>
      </w:divBdr>
      <w:divsChild>
        <w:div w:id="1966036993">
          <w:marLeft w:val="0"/>
          <w:marRight w:val="0"/>
          <w:marTop w:val="180"/>
          <w:marBottom w:val="0"/>
          <w:divBdr>
            <w:top w:val="none" w:sz="0" w:space="0" w:color="auto"/>
            <w:left w:val="none" w:sz="0" w:space="0" w:color="auto"/>
            <w:bottom w:val="none" w:sz="0" w:space="0" w:color="auto"/>
            <w:right w:val="none" w:sz="0" w:space="0" w:color="auto"/>
          </w:divBdr>
          <w:divsChild>
            <w:div w:id="616371625">
              <w:marLeft w:val="0"/>
              <w:marRight w:val="0"/>
              <w:marTop w:val="0"/>
              <w:marBottom w:val="180"/>
              <w:divBdr>
                <w:top w:val="none" w:sz="0" w:space="0" w:color="auto"/>
                <w:left w:val="none" w:sz="0" w:space="0" w:color="auto"/>
                <w:bottom w:val="none" w:sz="0" w:space="0" w:color="auto"/>
                <w:right w:val="none" w:sz="0" w:space="0" w:color="auto"/>
              </w:divBdr>
            </w:div>
            <w:div w:id="88549695">
              <w:marLeft w:val="0"/>
              <w:marRight w:val="0"/>
              <w:marTop w:val="0"/>
              <w:marBottom w:val="180"/>
              <w:divBdr>
                <w:top w:val="none" w:sz="0" w:space="0" w:color="auto"/>
                <w:left w:val="none" w:sz="0" w:space="0" w:color="auto"/>
                <w:bottom w:val="none" w:sz="0" w:space="0" w:color="auto"/>
                <w:right w:val="none" w:sz="0" w:space="0" w:color="auto"/>
              </w:divBdr>
            </w:div>
          </w:divsChild>
        </w:div>
        <w:div w:id="887186521">
          <w:marLeft w:val="0"/>
          <w:marRight w:val="0"/>
          <w:marTop w:val="0"/>
          <w:marBottom w:val="180"/>
          <w:divBdr>
            <w:top w:val="none" w:sz="0" w:space="0" w:color="auto"/>
            <w:left w:val="none" w:sz="0" w:space="0" w:color="auto"/>
            <w:bottom w:val="none" w:sz="0" w:space="0" w:color="auto"/>
            <w:right w:val="none" w:sz="0" w:space="0" w:color="auto"/>
          </w:divBdr>
        </w:div>
        <w:div w:id="1610428059">
          <w:marLeft w:val="0"/>
          <w:marRight w:val="0"/>
          <w:marTop w:val="0"/>
          <w:marBottom w:val="180"/>
          <w:divBdr>
            <w:top w:val="none" w:sz="0" w:space="0" w:color="auto"/>
            <w:left w:val="none" w:sz="0" w:space="0" w:color="auto"/>
            <w:bottom w:val="none" w:sz="0" w:space="0" w:color="auto"/>
            <w:right w:val="none" w:sz="0" w:space="0" w:color="auto"/>
          </w:divBdr>
        </w:div>
        <w:div w:id="267857637">
          <w:marLeft w:val="0"/>
          <w:marRight w:val="0"/>
          <w:marTop w:val="0"/>
          <w:marBottom w:val="0"/>
          <w:divBdr>
            <w:top w:val="none" w:sz="0" w:space="0" w:color="auto"/>
            <w:left w:val="none" w:sz="0" w:space="0" w:color="auto"/>
            <w:bottom w:val="none" w:sz="0" w:space="0" w:color="auto"/>
            <w:right w:val="none" w:sz="0" w:space="0" w:color="auto"/>
          </w:divBdr>
        </w:div>
      </w:divsChild>
    </w:div>
    <w:div w:id="12770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3C808-EAA7-42EA-BD68-86728F2B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urtis</dc:creator>
  <cp:keywords/>
  <dc:description/>
  <cp:lastModifiedBy>Michal Fineman</cp:lastModifiedBy>
  <cp:revision>2</cp:revision>
  <cp:lastPrinted>2019-04-04T16:31:00Z</cp:lastPrinted>
  <dcterms:created xsi:type="dcterms:W3CDTF">2019-04-12T18:38:00Z</dcterms:created>
  <dcterms:modified xsi:type="dcterms:W3CDTF">2019-04-12T18:38:00Z</dcterms:modified>
</cp:coreProperties>
</file>