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29" w:rsidRPr="00607D82" w:rsidRDefault="00752229" w:rsidP="00752229">
      <w:pPr>
        <w:jc w:val="center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</w:rPr>
        <w:t xml:space="preserve">Sale of </w:t>
      </w:r>
      <w:proofErr w:type="spellStart"/>
      <w:r w:rsidRPr="00607D82">
        <w:rPr>
          <w:rFonts w:asciiTheme="majorBidi" w:hAnsiTheme="majorBidi" w:cstheme="majorBidi"/>
          <w:i/>
          <w:iCs/>
          <w:sz w:val="24"/>
          <w:szCs w:val="24"/>
        </w:rPr>
        <w:t>Chametz</w:t>
      </w:r>
      <w:proofErr w:type="spellEnd"/>
    </w:p>
    <w:p w:rsidR="00752229" w:rsidRPr="00607D82" w:rsidRDefault="00752229" w:rsidP="00752229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All </w:t>
      </w:r>
      <w:proofErr w:type="spellStart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>chametz</w:t>
      </w:r>
      <w:proofErr w:type="spellEnd"/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 – food not acceptable during Passover, or materials containing such unacceptable food- should be destroyed or given away before the holiday begins. Should this be impossible, the </w:t>
      </w:r>
      <w:proofErr w:type="spellStart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>chametz</w:t>
      </w:r>
      <w:proofErr w:type="spellEnd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may be stored in such a way that we are sure not to use it during the holiday and its actual ownership is transferred to a non-Jew until the holiday </w:t>
      </w:r>
      <w:proofErr w:type="gramStart"/>
      <w:r w:rsidRPr="00607D82">
        <w:rPr>
          <w:rFonts w:asciiTheme="majorBidi" w:hAnsiTheme="majorBidi" w:cstheme="majorBidi"/>
          <w:sz w:val="24"/>
          <w:szCs w:val="24"/>
          <w:lang w:bidi="he-IL"/>
        </w:rPr>
        <w:t>ends.</w:t>
      </w:r>
      <w:proofErr w:type="gramEnd"/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752229" w:rsidRPr="00607D82" w:rsidRDefault="00752229" w:rsidP="0056024C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Please complete the form below and return no later than </w:t>
      </w:r>
      <w:r w:rsidR="0056024C" w:rsidRPr="00607D82">
        <w:rPr>
          <w:rFonts w:asciiTheme="majorBidi" w:hAnsiTheme="majorBidi" w:cstheme="majorBidi"/>
          <w:sz w:val="24"/>
          <w:szCs w:val="24"/>
          <w:lang w:bidi="he-IL"/>
        </w:rPr>
        <w:t>Friday April 7</w:t>
      </w:r>
      <w:r w:rsidRPr="00607D82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752229" w:rsidRPr="00607D82" w:rsidRDefault="00752229" w:rsidP="0056024C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I, the undersigned, fully empower and permit Rabbi Lyle Fishman to act in my behalf to sell all </w:t>
      </w:r>
      <w:proofErr w:type="spellStart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>chametz</w:t>
      </w:r>
      <w:proofErr w:type="spellEnd"/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 possessed by me – knowingly or unknowingly – as defined by Torah and rabbinic law, and to lease all places wherein </w:t>
      </w:r>
      <w:proofErr w:type="spellStart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>chamet</w:t>
      </w:r>
      <w:bookmarkStart w:id="0" w:name="_GoBack"/>
      <w:bookmarkEnd w:id="0"/>
      <w:r w:rsidRPr="00607D82">
        <w:rPr>
          <w:rFonts w:asciiTheme="majorBidi" w:hAnsiTheme="majorBidi" w:cstheme="majorBidi"/>
          <w:i/>
          <w:iCs/>
          <w:sz w:val="24"/>
          <w:szCs w:val="24"/>
          <w:lang w:bidi="he-IL"/>
        </w:rPr>
        <w:t>z</w:t>
      </w:r>
      <w:proofErr w:type="spellEnd"/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 owned may be found. This transaction will be in effect for the duration of Passover, which this year begins with sundown of </w:t>
      </w:r>
      <w:r w:rsidR="0056024C" w:rsidRPr="00607D82">
        <w:rPr>
          <w:rFonts w:asciiTheme="majorBidi" w:hAnsiTheme="majorBidi" w:cstheme="majorBidi"/>
          <w:sz w:val="24"/>
          <w:szCs w:val="24"/>
          <w:lang w:bidi="he-IL"/>
        </w:rPr>
        <w:t xml:space="preserve">April 10 </w:t>
      </w: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and runs through </w:t>
      </w:r>
      <w:r w:rsidR="0056024C" w:rsidRPr="00607D82">
        <w:rPr>
          <w:rFonts w:asciiTheme="majorBidi" w:hAnsiTheme="majorBidi" w:cstheme="majorBidi"/>
          <w:sz w:val="24"/>
          <w:szCs w:val="24"/>
          <w:lang w:bidi="he-IL"/>
        </w:rPr>
        <w:t>April 18.</w:t>
      </w:r>
    </w:p>
    <w:p w:rsidR="00752229" w:rsidRPr="00607D82" w:rsidRDefault="00752229" w:rsidP="0056024C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And to this I hereby affix my signature on this ________ day of ____________, </w:t>
      </w:r>
    </w:p>
    <w:p w:rsidR="00752229" w:rsidRPr="00607D82" w:rsidRDefault="00752229" w:rsidP="00752229">
      <w:pPr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 w:rsidRPr="00607D82">
        <w:rPr>
          <w:rFonts w:asciiTheme="majorBidi" w:hAnsiTheme="majorBidi" w:cstheme="majorBidi"/>
          <w:sz w:val="24"/>
          <w:szCs w:val="24"/>
          <w:lang w:bidi="he-IL"/>
        </w:rPr>
        <w:t>in</w:t>
      </w:r>
      <w:proofErr w:type="gramEnd"/>
      <w:r w:rsidRPr="00607D82">
        <w:rPr>
          <w:rFonts w:asciiTheme="majorBidi" w:hAnsiTheme="majorBidi" w:cstheme="majorBidi"/>
          <w:sz w:val="24"/>
          <w:szCs w:val="24"/>
          <w:lang w:bidi="he-IL"/>
        </w:rPr>
        <w:t xml:space="preserve"> the year ______.</w:t>
      </w:r>
    </w:p>
    <w:p w:rsidR="00752229" w:rsidRPr="00607D82" w:rsidRDefault="00752229" w:rsidP="00752229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>Name ______________________________________</w:t>
      </w:r>
    </w:p>
    <w:p w:rsidR="00752229" w:rsidRPr="00607D82" w:rsidRDefault="00752229" w:rsidP="00752229">
      <w:pPr>
        <w:rPr>
          <w:rFonts w:asciiTheme="majorBidi" w:hAnsiTheme="majorBidi" w:cstheme="majorBidi"/>
          <w:sz w:val="24"/>
          <w:szCs w:val="24"/>
          <w:lang w:bidi="he-IL"/>
        </w:rPr>
      </w:pPr>
      <w:r w:rsidRPr="00607D82">
        <w:rPr>
          <w:rFonts w:asciiTheme="majorBidi" w:hAnsiTheme="majorBidi" w:cstheme="majorBidi"/>
          <w:sz w:val="24"/>
          <w:szCs w:val="24"/>
          <w:lang w:bidi="he-IL"/>
        </w:rPr>
        <w:t>Address_______________________________________</w:t>
      </w:r>
    </w:p>
    <w:sectPr w:rsidR="00752229" w:rsidRPr="00607D82" w:rsidSect="0014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229"/>
    <w:rsid w:val="00014F51"/>
    <w:rsid w:val="00145C05"/>
    <w:rsid w:val="00383F70"/>
    <w:rsid w:val="0056024C"/>
    <w:rsid w:val="005F4D9E"/>
    <w:rsid w:val="00607D82"/>
    <w:rsid w:val="00752229"/>
    <w:rsid w:val="00755B93"/>
    <w:rsid w:val="0084017B"/>
    <w:rsid w:val="00A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F1D75-DA2C-4ADB-BA27-864DC9C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tlautman</dc:creator>
  <cp:lastModifiedBy>tlautman</cp:lastModifiedBy>
  <cp:revision>11</cp:revision>
  <dcterms:created xsi:type="dcterms:W3CDTF">2017-02-13T21:54:00Z</dcterms:created>
  <dcterms:modified xsi:type="dcterms:W3CDTF">2017-02-15T21:53:00Z</dcterms:modified>
</cp:coreProperties>
</file>