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1C14" w14:textId="440F4F8A" w:rsidR="00A900BF" w:rsidRPr="00A900BF" w:rsidRDefault="00A900BF" w:rsidP="00A900BF">
      <w:pPr>
        <w:shd w:val="clear" w:color="auto" w:fill="FFFFFF"/>
        <w:spacing w:line="450" w:lineRule="atLeast"/>
        <w:rPr>
          <w:rFonts w:ascii="Georgia" w:eastAsia="Times New Roman" w:hAnsi="Georgia" w:cs="Times New Roman"/>
          <w:b/>
          <w:bCs/>
          <w:color w:val="640000"/>
          <w:kern w:val="0"/>
          <w:sz w:val="48"/>
          <w:szCs w:val="48"/>
          <w:lang w:bidi="he-IL"/>
          <w14:ligatures w14:val="none"/>
        </w:rPr>
      </w:pPr>
      <w:r w:rsidRPr="00A900BF">
        <w:rPr>
          <w:rFonts w:ascii="Georgia" w:eastAsia="Times New Roman" w:hAnsi="Georgia" w:cs="Times New Roman"/>
          <w:b/>
          <w:bCs/>
          <w:color w:val="640000"/>
          <w:kern w:val="0"/>
          <w:sz w:val="48"/>
          <w:szCs w:val="48"/>
          <w:lang w:bidi="he-IL"/>
          <w14:ligatures w14:val="none"/>
        </w:rPr>
        <w:t xml:space="preserve">B’nai Israel </w:t>
      </w:r>
      <w:r w:rsidRPr="00A900BF">
        <w:rPr>
          <w:rFonts w:ascii="Georgia" w:eastAsia="Times New Roman" w:hAnsi="Georgia" w:cs="Times New Roman"/>
          <w:b/>
          <w:bCs/>
          <w:color w:val="640000"/>
          <w:kern w:val="0"/>
          <w:sz w:val="48"/>
          <w:szCs w:val="48"/>
          <w:lang w:bidi="he-IL"/>
          <w14:ligatures w14:val="none"/>
        </w:rPr>
        <w:t>Sale of Chametz 2023</w:t>
      </w:r>
      <w:r w:rsidRPr="00A900BF">
        <w:rPr>
          <w:rFonts w:ascii="Georgia" w:eastAsia="Times New Roman" w:hAnsi="Georgia" w:cs="Times New Roman"/>
          <w:color w:val="640000"/>
          <w:kern w:val="0"/>
          <w:sz w:val="48"/>
          <w:szCs w:val="48"/>
          <w:lang w:bidi="he-IL"/>
          <w14:ligatures w14:val="none"/>
        </w:rPr>
        <w:br/>
      </w:r>
    </w:p>
    <w:p w14:paraId="75E0F657" w14:textId="77777777" w:rsidR="00A900BF" w:rsidRPr="00A900BF" w:rsidRDefault="00A900BF" w:rsidP="00A900BF">
      <w:pPr>
        <w:pBdr>
          <w:bottom w:val="single" w:sz="6" w:space="1" w:color="auto"/>
        </w:pBdr>
        <w:jc w:val="center"/>
        <w:rPr>
          <w:rFonts w:ascii="Georgia" w:eastAsia="Times New Roman" w:hAnsi="Georgia" w:cs="Arial"/>
          <w:vanish/>
          <w:kern w:val="0"/>
          <w:lang w:bidi="he-IL"/>
          <w14:ligatures w14:val="none"/>
        </w:rPr>
      </w:pPr>
      <w:r w:rsidRPr="00A900BF">
        <w:rPr>
          <w:rFonts w:ascii="Georgia" w:eastAsia="Times New Roman" w:hAnsi="Georgia" w:cs="Arial"/>
          <w:vanish/>
          <w:kern w:val="0"/>
          <w:lang w:bidi="he-IL"/>
          <w14:ligatures w14:val="none"/>
        </w:rPr>
        <w:t>Top of Form</w:t>
      </w:r>
    </w:p>
    <w:p w14:paraId="525767F5" w14:textId="77777777" w:rsidR="00A900BF" w:rsidRPr="00A900BF" w:rsidRDefault="00A900BF" w:rsidP="00A900BF">
      <w:pPr>
        <w:shd w:val="clear" w:color="auto" w:fill="FFFFFF"/>
        <w:spacing w:line="285" w:lineRule="atLeast"/>
        <w:ind w:right="375"/>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b/>
          <w:bCs/>
          <w:color w:val="333333"/>
          <w:kern w:val="0"/>
          <w:lang w:bidi="he-IL"/>
          <w14:ligatures w14:val="none"/>
        </w:rPr>
        <w:t>AUTHORIZATION FOR THE SALE OF CHAMETZ FOR PASSOVER 5783/2023</w:t>
      </w:r>
    </w:p>
    <w:p w14:paraId="7E3C01AF" w14:textId="2EC59C72" w:rsidR="00A900BF" w:rsidRPr="00A900BF" w:rsidRDefault="00A900BF" w:rsidP="00A900BF">
      <w:pPr>
        <w:shd w:val="clear" w:color="auto" w:fill="FFFFFF"/>
        <w:spacing w:line="285" w:lineRule="atLeast"/>
        <w:ind w:right="375"/>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i/>
          <w:iCs/>
          <w:color w:val="333333"/>
          <w:kern w:val="0"/>
          <w:lang w:bidi="he-IL"/>
          <w14:ligatures w14:val="none"/>
        </w:rPr>
        <w:t>Before Pesach, it is a requirement to eliminate all chametz (bread products or derivatives of bread products) from our possession. Jewish law does allow for chametz, especially and preferably, only in non-bread-like form (</w:t>
      </w:r>
      <w:proofErr w:type="gramStart"/>
      <w:r w:rsidRPr="00A900BF">
        <w:rPr>
          <w:rFonts w:ascii="Georgia" w:eastAsia="Times New Roman" w:hAnsi="Georgia" w:cs="Times New Roman"/>
          <w:i/>
          <w:iCs/>
          <w:color w:val="333333"/>
          <w:kern w:val="0"/>
          <w:lang w:bidi="he-IL"/>
          <w14:ligatures w14:val="none"/>
        </w:rPr>
        <w:t>e.g.</w:t>
      </w:r>
      <w:proofErr w:type="gramEnd"/>
      <w:r w:rsidRPr="00A900BF">
        <w:rPr>
          <w:rFonts w:ascii="Georgia" w:eastAsia="Times New Roman" w:hAnsi="Georgia" w:cs="Times New Roman"/>
          <w:i/>
          <w:iCs/>
          <w:color w:val="333333"/>
          <w:kern w:val="0"/>
          <w:lang w:bidi="he-IL"/>
          <w14:ligatures w14:val="none"/>
        </w:rPr>
        <w:t xml:space="preserve"> liquors, mixtures, etc.) to be sold to a gentile in those circumstances when elimination is not an option. Arrangements for such sale may be made through Rabbi Mintz through use of this form.  </w:t>
      </w:r>
      <w:r w:rsidRPr="00A900BF">
        <w:rPr>
          <w:rFonts w:ascii="Georgia" w:eastAsia="Times New Roman" w:hAnsi="Georgia" w:cs="Times New Roman"/>
          <w:b/>
          <w:bCs/>
          <w:color w:val="333333"/>
          <w:kern w:val="0"/>
          <w:lang w:bidi="he-IL"/>
          <w14:ligatures w14:val="none"/>
        </w:rPr>
        <w:t>It must be received by Monday, April 3rd, 2023 at 5:00 p.m.</w:t>
      </w:r>
      <w:r>
        <w:rPr>
          <w:rFonts w:ascii="Georgia" w:eastAsia="Times New Roman" w:hAnsi="Georgia" w:cs="Times New Roman"/>
          <w:b/>
          <w:bCs/>
          <w:color w:val="333333"/>
          <w:kern w:val="0"/>
          <w:lang w:bidi="he-IL"/>
          <w14:ligatures w14:val="none"/>
        </w:rPr>
        <w:br/>
      </w:r>
    </w:p>
    <w:p w14:paraId="5F19950D" w14:textId="77777777"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Check here if you would like to make a donation</w:t>
      </w:r>
    </w:p>
    <w:p w14:paraId="737804F0" w14:textId="17A5F876"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object w:dxaOrig="1440" w:dyaOrig="1440" w14:anchorId="58362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20.25pt;height:18pt" o:ole="">
            <v:imagedata r:id="rId5" o:title=""/>
          </v:shape>
          <w:control r:id="rId6" w:name="DefaultOcxName" w:shapeid="_x0000_i1127"/>
        </w:object>
      </w:r>
    </w:p>
    <w:p w14:paraId="5E6256A2" w14:textId="77777777"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Donation amount:</w:t>
      </w:r>
    </w:p>
    <w:p w14:paraId="7DA270F8" w14:textId="6E0F817A"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object w:dxaOrig="1440" w:dyaOrig="1440" w14:anchorId="31966F3B">
          <v:shape id="_x0000_i1126" type="#_x0000_t75" style="width:53.25pt;height:18pt" o:ole="">
            <v:imagedata r:id="rId7" o:title=""/>
          </v:shape>
          <w:control r:id="rId8" w:name="DefaultOcxName1" w:shapeid="_x0000_i1126"/>
        </w:object>
      </w:r>
      <w:r>
        <w:rPr>
          <w:rFonts w:ascii="Georgia" w:eastAsia="Times New Roman" w:hAnsi="Georgia" w:cs="Times New Roman"/>
          <w:color w:val="333333"/>
          <w:kern w:val="0"/>
          <w:lang w:bidi="he-IL"/>
          <w14:ligatures w14:val="none"/>
        </w:rPr>
        <w:br/>
      </w:r>
    </w:p>
    <w:p w14:paraId="5BD4DE6A" w14:textId="77777777"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Make your donation here:</w:t>
      </w:r>
    </w:p>
    <w:p w14:paraId="10658052" w14:textId="77777777" w:rsidR="00A900BF" w:rsidRPr="00A900BF" w:rsidRDefault="00A900BF" w:rsidP="00A900BF">
      <w:pPr>
        <w:shd w:val="clear" w:color="auto" w:fill="FFFFFF"/>
        <w:textAlignment w:val="baseline"/>
        <w:rPr>
          <w:rFonts w:ascii="Georgia" w:eastAsia="Times New Roman" w:hAnsi="Georgia" w:cs="Times New Roman"/>
          <w:i/>
          <w:iCs/>
          <w:color w:val="595959"/>
          <w:kern w:val="0"/>
          <w:lang w:bidi="he-IL"/>
          <w14:ligatures w14:val="none"/>
        </w:rPr>
      </w:pPr>
      <w:r w:rsidRPr="00A900BF">
        <w:rPr>
          <w:rFonts w:ascii="Georgia" w:eastAsia="Times New Roman" w:hAnsi="Georgia" w:cs="Arial"/>
          <w:color w:val="333333"/>
          <w:kern w:val="0"/>
          <w:shd w:val="clear" w:color="auto" w:fill="FFFFFF"/>
          <w:lang w:bidi="he-IL"/>
          <w14:ligatures w14:val="none"/>
        </w:rPr>
        <w:t>You may make the donation online at:</w:t>
      </w:r>
      <w:hyperlink w:history="1">
        <w:r w:rsidRPr="00A900BF">
          <w:rPr>
            <w:rFonts w:ascii="Georgia" w:eastAsia="Times New Roman" w:hAnsi="Georgia" w:cs="Arial"/>
            <w:color w:val="333333"/>
            <w:kern w:val="0"/>
            <w:shd w:val="clear" w:color="auto" w:fill="FFFFFF"/>
            <w:lang w:bidi="he-IL"/>
            <w14:ligatures w14:val="none"/>
          </w:rPr>
          <w:t> </w:t>
        </w:r>
      </w:hyperlink>
      <w:hyperlink r:id="rId9" w:history="1">
        <w:r w:rsidRPr="00A900BF">
          <w:rPr>
            <w:rFonts w:ascii="Georgia" w:eastAsia="Times New Roman" w:hAnsi="Georgia" w:cs="Times New Roman"/>
            <w:i/>
            <w:iCs/>
            <w:color w:val="333333"/>
            <w:kern w:val="0"/>
            <w:lang w:bidi="he-IL"/>
            <w14:ligatures w14:val="none"/>
          </w:rPr>
          <w:t>https://www.jewishdowntown.org/payment.php</w:t>
        </w:r>
      </w:hyperlink>
    </w:p>
    <w:p w14:paraId="20F88E47" w14:textId="63E70AC5" w:rsidR="00A900BF" w:rsidRPr="00A900BF" w:rsidRDefault="00A900BF" w:rsidP="00A900BF">
      <w:pPr>
        <w:shd w:val="clear" w:color="auto" w:fill="FFFFFF"/>
        <w:textAlignment w:val="baseline"/>
        <w:rPr>
          <w:rFonts w:ascii="Georgia" w:eastAsia="Times New Roman" w:hAnsi="Georgia" w:cs="Times New Roman"/>
          <w:i/>
          <w:iCs/>
          <w:color w:val="595959"/>
          <w:kern w:val="0"/>
          <w:lang w:bidi="he-IL"/>
          <w14:ligatures w14:val="none"/>
        </w:rPr>
      </w:pPr>
      <w:r w:rsidRPr="00A900BF">
        <w:rPr>
          <w:rFonts w:ascii="Georgia" w:eastAsia="Times New Roman" w:hAnsi="Georgia" w:cs="Arial"/>
          <w:color w:val="222222"/>
          <w:kern w:val="0"/>
          <w:shd w:val="clear" w:color="auto" w:fill="FFFFFF"/>
          <w:lang w:bidi="he-IL"/>
          <w14:ligatures w14:val="none"/>
        </w:rPr>
        <w:t xml:space="preserve">OR </w:t>
      </w:r>
      <w:proofErr w:type="gramStart"/>
      <w:r w:rsidRPr="00A900BF">
        <w:rPr>
          <w:rFonts w:ascii="Georgia" w:eastAsia="Times New Roman" w:hAnsi="Georgia" w:cs="Arial"/>
          <w:color w:val="222222"/>
          <w:kern w:val="0"/>
          <w:shd w:val="clear" w:color="auto" w:fill="FFFFFF"/>
          <w:lang w:bidi="he-IL"/>
          <w14:ligatures w14:val="none"/>
        </w:rPr>
        <w:t>Mail</w:t>
      </w:r>
      <w:proofErr w:type="gramEnd"/>
      <w:r w:rsidRPr="00A900BF">
        <w:rPr>
          <w:rFonts w:ascii="Georgia" w:eastAsia="Times New Roman" w:hAnsi="Georgia" w:cs="Arial"/>
          <w:color w:val="222222"/>
          <w:kern w:val="0"/>
          <w:shd w:val="clear" w:color="auto" w:fill="FFFFFF"/>
          <w:lang w:bidi="he-IL"/>
          <w14:ligatures w14:val="none"/>
        </w:rPr>
        <w:t xml:space="preserve"> your check to B'nai Israel Congregation, 27 Lloyd Street, Baltimore, Maryland 21202</w:t>
      </w:r>
      <w:r>
        <w:rPr>
          <w:rFonts w:ascii="Georgia" w:eastAsia="Times New Roman" w:hAnsi="Georgia" w:cs="Arial"/>
          <w:color w:val="222222"/>
          <w:kern w:val="0"/>
          <w:shd w:val="clear" w:color="auto" w:fill="FFFFFF"/>
          <w:lang w:bidi="he-IL"/>
          <w14:ligatures w14:val="none"/>
        </w:rPr>
        <w:br/>
      </w:r>
    </w:p>
    <w:p w14:paraId="7A76EE04" w14:textId="77777777" w:rsidR="00A900BF" w:rsidRPr="00A900BF" w:rsidRDefault="00A900BF" w:rsidP="00A900BF">
      <w:pPr>
        <w:shd w:val="clear" w:color="auto" w:fill="FFFFFF"/>
        <w:spacing w:after="225" w:line="285" w:lineRule="atLeast"/>
        <w:ind w:right="375"/>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"Be it proclaimed that I hereby empower and authorize Rabbi Etan Mintz to sell all chametz that may be in my possession, wherever it may be – at home, a place of business or elsewhere. This includes all goods which may be delivered to me over Passover. The Rabbi has full right to sell, dispose, and conduct all transactions, including rental of the place where the chametz is stored and rental of right of way as he deems fit and proper, for such time which he believes necessary in accordance with detailed terms and details forms explained in the contracts in their possession. The above power hereby being given is meant to conform with all Torah and Rabbinic regulations and laws, and also in accordance with the laws of Maryland."</w:t>
      </w:r>
    </w:p>
    <w:p w14:paraId="04901114" w14:textId="77777777"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3F960072" w14:textId="58C47A2E"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Address where chametz is stored</w:t>
      </w:r>
      <w:r>
        <w:rPr>
          <w:rFonts w:ascii="Georgia" w:eastAsia="Times New Roman" w:hAnsi="Georgia" w:cs="Times New Roman"/>
          <w:color w:val="333333"/>
          <w:kern w:val="0"/>
          <w:lang w:bidi="he-IL"/>
          <w14:ligatures w14:val="none"/>
        </w:rPr>
        <w:t>:</w:t>
      </w:r>
    </w:p>
    <w:p w14:paraId="497BAF9A" w14:textId="77777777"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1C722414" w14:textId="77777777"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319EA6B1" w14:textId="290C7BFE"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Place where chametz is stored</w:t>
      </w:r>
      <w:r>
        <w:rPr>
          <w:rFonts w:ascii="Georgia" w:eastAsia="Times New Roman" w:hAnsi="Georgia" w:cs="Times New Roman"/>
          <w:color w:val="333333"/>
          <w:kern w:val="0"/>
          <w:lang w:bidi="he-IL"/>
          <w14:ligatures w14:val="none"/>
        </w:rPr>
        <w:t xml:space="preserve"> (</w:t>
      </w:r>
      <w:r w:rsidRPr="00A900BF">
        <w:rPr>
          <w:rFonts w:ascii="Georgia" w:eastAsia="Times New Roman" w:hAnsi="Georgia" w:cs="Times New Roman"/>
          <w:i/>
          <w:iCs/>
          <w:color w:val="333333"/>
          <w:kern w:val="0"/>
          <w:lang w:bidi="he-IL"/>
          <w14:ligatures w14:val="none"/>
        </w:rPr>
        <w:t>Pantry, cabinet, bar, etc.</w:t>
      </w:r>
      <w:r>
        <w:rPr>
          <w:rFonts w:ascii="Georgia" w:eastAsia="Times New Roman" w:hAnsi="Georgia" w:cs="Times New Roman"/>
          <w:i/>
          <w:iCs/>
          <w:color w:val="333333"/>
          <w:kern w:val="0"/>
          <w:lang w:bidi="he-IL"/>
          <w14:ligatures w14:val="none"/>
        </w:rPr>
        <w:t>)</w:t>
      </w:r>
      <w:r w:rsidRPr="00A900BF">
        <w:rPr>
          <w:rFonts w:ascii="Georgia" w:eastAsia="Times New Roman" w:hAnsi="Georgia" w:cs="Times New Roman"/>
          <w:color w:val="333333"/>
          <w:kern w:val="0"/>
          <w:lang w:bidi="he-IL"/>
          <w14:ligatures w14:val="none"/>
        </w:rPr>
        <w:t xml:space="preserve">: </w:t>
      </w:r>
    </w:p>
    <w:p w14:paraId="5EFD78F7" w14:textId="77777777"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75AA9EDA" w14:textId="77777777"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0074B152" w14:textId="3D1696B0"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Type(s) of chametz</w:t>
      </w:r>
      <w:r>
        <w:rPr>
          <w:rFonts w:ascii="Georgia" w:eastAsia="Times New Roman" w:hAnsi="Georgia" w:cs="Times New Roman"/>
          <w:color w:val="333333"/>
          <w:kern w:val="0"/>
          <w:lang w:bidi="he-IL"/>
          <w14:ligatures w14:val="none"/>
        </w:rPr>
        <w:t xml:space="preserve"> (</w:t>
      </w:r>
      <w:r w:rsidRPr="00A900BF">
        <w:rPr>
          <w:rFonts w:ascii="Georgia" w:eastAsia="Times New Roman" w:hAnsi="Georgia" w:cs="Times New Roman"/>
          <w:i/>
          <w:iCs/>
          <w:color w:val="333333"/>
          <w:kern w:val="0"/>
          <w:lang w:bidi="he-IL"/>
          <w14:ligatures w14:val="none"/>
        </w:rPr>
        <w:t xml:space="preserve">Groceries, liquor, </w:t>
      </w:r>
      <w:proofErr w:type="spellStart"/>
      <w:r w:rsidRPr="00A900BF">
        <w:rPr>
          <w:rFonts w:ascii="Georgia" w:eastAsia="Times New Roman" w:hAnsi="Georgia" w:cs="Times New Roman"/>
          <w:i/>
          <w:iCs/>
          <w:color w:val="333333"/>
          <w:kern w:val="0"/>
          <w:lang w:bidi="he-IL"/>
          <w14:ligatures w14:val="none"/>
        </w:rPr>
        <w:t>etc</w:t>
      </w:r>
      <w:proofErr w:type="spellEnd"/>
      <w:r>
        <w:rPr>
          <w:rFonts w:ascii="Georgia" w:eastAsia="Times New Roman" w:hAnsi="Georgia" w:cs="Times New Roman"/>
          <w:i/>
          <w:iCs/>
          <w:color w:val="333333"/>
          <w:kern w:val="0"/>
          <w:lang w:bidi="he-IL"/>
          <w14:ligatures w14:val="none"/>
        </w:rPr>
        <w:t>)</w:t>
      </w:r>
      <w:r>
        <w:rPr>
          <w:rFonts w:ascii="Georgia" w:eastAsia="Times New Roman" w:hAnsi="Georgia" w:cs="Times New Roman"/>
          <w:color w:val="333333"/>
          <w:kern w:val="0"/>
          <w:lang w:bidi="he-IL"/>
          <w14:ligatures w14:val="none"/>
        </w:rPr>
        <w:t xml:space="preserve">: </w:t>
      </w:r>
    </w:p>
    <w:p w14:paraId="269FBA8D" w14:textId="77777777"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289A3369" w14:textId="77777777"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17C34A58" w14:textId="252ADD1D"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Estimated value of chametz</w:t>
      </w:r>
      <w:r>
        <w:rPr>
          <w:rFonts w:ascii="Georgia" w:eastAsia="Times New Roman" w:hAnsi="Georgia" w:cs="Times New Roman"/>
          <w:color w:val="333333"/>
          <w:kern w:val="0"/>
          <w:lang w:bidi="he-IL"/>
          <w14:ligatures w14:val="none"/>
        </w:rPr>
        <w:t xml:space="preserve">: </w:t>
      </w:r>
    </w:p>
    <w:p w14:paraId="7404F3E9" w14:textId="77777777" w:rsid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p>
    <w:p w14:paraId="570085A8" w14:textId="064A2AF2" w:rsidR="00A900BF" w:rsidRPr="00A900BF" w:rsidRDefault="00A900BF" w:rsidP="00A900BF">
      <w:pPr>
        <w:shd w:val="clear" w:color="auto" w:fill="FFFFFF"/>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Access to chametz can be arranged by contacting</w:t>
      </w:r>
      <w:r>
        <w:rPr>
          <w:rFonts w:ascii="Georgia" w:eastAsia="Times New Roman" w:hAnsi="Georgia" w:cs="Times New Roman"/>
          <w:color w:val="333333"/>
          <w:kern w:val="0"/>
          <w:lang w:bidi="he-IL"/>
          <w14:ligatures w14:val="none"/>
        </w:rPr>
        <w:t xml:space="preserve"> </w:t>
      </w:r>
      <w:r w:rsidRPr="00A900BF">
        <w:rPr>
          <w:rFonts w:ascii="Georgia" w:eastAsia="Times New Roman" w:hAnsi="Georgia" w:cs="Times New Roman"/>
          <w:i/>
          <w:iCs/>
          <w:color w:val="333333"/>
          <w:kern w:val="0"/>
          <w:lang w:bidi="he-IL"/>
          <w14:ligatures w14:val="none"/>
        </w:rPr>
        <w:t>(Name, Phone, Email)</w:t>
      </w:r>
      <w:r w:rsidRPr="00A900BF">
        <w:rPr>
          <w:rFonts w:ascii="Georgia" w:eastAsia="Times New Roman" w:hAnsi="Georgia" w:cs="Times New Roman"/>
          <w:color w:val="333333"/>
          <w:kern w:val="0"/>
          <w:lang w:bidi="he-IL"/>
          <w14:ligatures w14:val="none"/>
        </w:rPr>
        <w:t>:</w:t>
      </w:r>
    </w:p>
    <w:p w14:paraId="3371B0BD" w14:textId="77777777" w:rsidR="00A900BF" w:rsidRDefault="00A900BF" w:rsidP="00A900BF">
      <w:pPr>
        <w:shd w:val="clear" w:color="auto" w:fill="FFFFFF"/>
        <w:spacing w:after="225" w:line="285" w:lineRule="atLeast"/>
        <w:ind w:right="375"/>
        <w:textAlignment w:val="baseline"/>
        <w:rPr>
          <w:rFonts w:ascii="Georgia" w:eastAsia="Times New Roman" w:hAnsi="Georgia" w:cs="Times New Roman"/>
          <w:color w:val="333333"/>
          <w:kern w:val="0"/>
          <w:lang w:bidi="he-IL"/>
          <w14:ligatures w14:val="none"/>
        </w:rPr>
      </w:pPr>
    </w:p>
    <w:p w14:paraId="09FD31DE" w14:textId="25EBE1FE" w:rsidR="00A900BF" w:rsidRDefault="00A900BF" w:rsidP="00A900BF">
      <w:pPr>
        <w:shd w:val="clear" w:color="auto" w:fill="FFFFFF"/>
        <w:spacing w:after="225" w:line="285" w:lineRule="atLeast"/>
        <w:ind w:right="375"/>
        <w:textAlignment w:val="baseline"/>
        <w:rPr>
          <w:rFonts w:ascii="Georgia" w:eastAsia="Times New Roman" w:hAnsi="Georgia" w:cs="Times New Roman"/>
          <w:color w:val="333333"/>
          <w:kern w:val="0"/>
          <w:lang w:bidi="he-IL"/>
          <w14:ligatures w14:val="none"/>
        </w:rPr>
      </w:pPr>
      <w:r w:rsidRPr="00A900BF">
        <w:rPr>
          <w:rFonts w:ascii="Georgia" w:eastAsia="Times New Roman" w:hAnsi="Georgia" w:cs="Times New Roman"/>
          <w:color w:val="333333"/>
          <w:kern w:val="0"/>
          <w:lang w:bidi="he-IL"/>
          <w14:ligatures w14:val="none"/>
        </w:rPr>
        <w:t>If you or your chametz will be in a different time zone for Pesach, please detail below, so that your chametz can be sold and repurchased in the appropriate time.</w:t>
      </w:r>
    </w:p>
    <w:p w14:paraId="654989D0" w14:textId="77777777" w:rsidR="00A900BF" w:rsidRDefault="00A900BF" w:rsidP="00A900BF">
      <w:pPr>
        <w:shd w:val="clear" w:color="auto" w:fill="FFFFFF"/>
        <w:spacing w:after="225" w:line="285" w:lineRule="atLeast"/>
        <w:ind w:right="375"/>
        <w:textAlignment w:val="baseline"/>
        <w:rPr>
          <w:rFonts w:ascii="Georgia" w:eastAsia="Times New Roman" w:hAnsi="Georgia" w:cs="Times New Roman"/>
          <w:color w:val="333333"/>
          <w:kern w:val="0"/>
          <w:lang w:bidi="he-IL"/>
          <w14:ligatures w14:val="none"/>
        </w:rPr>
      </w:pPr>
    </w:p>
    <w:p w14:paraId="72E5E13C" w14:textId="5E73C2ED" w:rsidR="00A900BF" w:rsidRPr="00A900BF" w:rsidRDefault="00A900BF" w:rsidP="00A900BF">
      <w:pPr>
        <w:shd w:val="clear" w:color="auto" w:fill="FFFFFF"/>
        <w:spacing w:after="225" w:line="285" w:lineRule="atLeast"/>
        <w:ind w:right="375"/>
        <w:textAlignment w:val="baseline"/>
        <w:rPr>
          <w:rFonts w:ascii="Georgia" w:eastAsia="Times New Roman" w:hAnsi="Georgia" w:cs="Times New Roman"/>
          <w:color w:val="333333"/>
          <w:kern w:val="0"/>
          <w:lang w:bidi="he-IL"/>
          <w14:ligatures w14:val="none"/>
        </w:rPr>
      </w:pPr>
      <w:r>
        <w:rPr>
          <w:rFonts w:ascii="Georgia" w:eastAsia="Times New Roman" w:hAnsi="Georgia" w:cs="Times New Roman"/>
          <w:color w:val="333333"/>
          <w:kern w:val="0"/>
          <w:lang w:bidi="he-IL"/>
          <w14:ligatures w14:val="none"/>
        </w:rPr>
        <w:t>Name: _______________________________</w:t>
      </w:r>
      <w:proofErr w:type="gramStart"/>
      <w:r>
        <w:rPr>
          <w:rFonts w:ascii="Georgia" w:eastAsia="Times New Roman" w:hAnsi="Georgia" w:cs="Times New Roman"/>
          <w:color w:val="333333"/>
          <w:kern w:val="0"/>
          <w:lang w:bidi="he-IL"/>
          <w14:ligatures w14:val="none"/>
        </w:rPr>
        <w:t>_  Date</w:t>
      </w:r>
      <w:proofErr w:type="gramEnd"/>
      <w:r>
        <w:rPr>
          <w:rFonts w:ascii="Georgia" w:eastAsia="Times New Roman" w:hAnsi="Georgia" w:cs="Times New Roman"/>
          <w:color w:val="333333"/>
          <w:kern w:val="0"/>
          <w:lang w:bidi="he-IL"/>
          <w14:ligatures w14:val="none"/>
        </w:rPr>
        <w:t>: __________________________</w:t>
      </w:r>
    </w:p>
    <w:sectPr w:rsidR="00A900BF" w:rsidRPr="00A900BF" w:rsidSect="00317F2F">
      <w:pgSz w:w="12240" w:h="15840"/>
      <w:pgMar w:top="1080" w:right="1080" w:bottom="72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2213"/>
    <w:multiLevelType w:val="multilevel"/>
    <w:tmpl w:val="B1EA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37FDF"/>
    <w:multiLevelType w:val="multilevel"/>
    <w:tmpl w:val="B238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353925">
    <w:abstractNumId w:val="1"/>
  </w:num>
  <w:num w:numId="2" w16cid:durableId="1002318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BF"/>
    <w:rsid w:val="00185CEA"/>
    <w:rsid w:val="00317F2F"/>
    <w:rsid w:val="00412E80"/>
    <w:rsid w:val="00A900BF"/>
    <w:rsid w:val="00C42D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0C2E"/>
  <w15:chartTrackingRefBased/>
  <w15:docId w15:val="{6511C389-5237-420B-870C-B212E9F2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00BF"/>
    <w:pPr>
      <w:spacing w:before="100" w:beforeAutospacing="1" w:after="100" w:afterAutospacing="1"/>
      <w:outlineLvl w:val="1"/>
    </w:pPr>
    <w:rPr>
      <w:rFonts w:ascii="Times New Roman" w:eastAsia="Times New Roman" w:hAnsi="Times New Roman" w:cs="Times New Roman"/>
      <w:b/>
      <w:bCs/>
      <w:kern w:val="0"/>
      <w:sz w:val="36"/>
      <w:szCs w:val="36"/>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DABOOK">
    <w:name w:val="MARDA BOOK"/>
    <w:basedOn w:val="Normal"/>
    <w:link w:val="MARDABOOKChar"/>
    <w:autoRedefine/>
    <w:qFormat/>
    <w:rsid w:val="00412E80"/>
    <w:pPr>
      <w:tabs>
        <w:tab w:val="left" w:pos="5760"/>
        <w:tab w:val="right" w:leader="hyphen" w:pos="8352"/>
      </w:tabs>
      <w:spacing w:before="240" w:line="300" w:lineRule="auto"/>
    </w:pPr>
    <w:rPr>
      <w:rFonts w:ascii="Georgia" w:hAnsi="Georgia"/>
      <w:sz w:val="24"/>
      <w:szCs w:val="24"/>
    </w:rPr>
  </w:style>
  <w:style w:type="character" w:customStyle="1" w:styleId="MARDABOOKChar">
    <w:name w:val="MARDA BOOK Char"/>
    <w:basedOn w:val="DefaultParagraphFont"/>
    <w:link w:val="MARDABOOK"/>
    <w:rsid w:val="00412E80"/>
    <w:rPr>
      <w:rFonts w:ascii="Georgia" w:hAnsi="Georgia"/>
      <w:sz w:val="24"/>
      <w:szCs w:val="24"/>
    </w:rPr>
  </w:style>
  <w:style w:type="character" w:customStyle="1" w:styleId="Heading2Char">
    <w:name w:val="Heading 2 Char"/>
    <w:basedOn w:val="DefaultParagraphFont"/>
    <w:link w:val="Heading2"/>
    <w:uiPriority w:val="9"/>
    <w:rsid w:val="00A900BF"/>
    <w:rPr>
      <w:rFonts w:ascii="Times New Roman" w:eastAsia="Times New Roman" w:hAnsi="Times New Roman" w:cs="Times New Roman"/>
      <w:b/>
      <w:bCs/>
      <w:kern w:val="0"/>
      <w:sz w:val="36"/>
      <w:szCs w:val="36"/>
      <w:lang w:bidi="he-IL"/>
      <w14:ligatures w14:val="none"/>
    </w:rPr>
  </w:style>
  <w:style w:type="character" w:customStyle="1" w:styleId="hostedbytext">
    <w:name w:val="hosted_by_text"/>
    <w:basedOn w:val="DefaultParagraphFont"/>
    <w:rsid w:val="00A900BF"/>
  </w:style>
  <w:style w:type="character" w:styleId="Hyperlink">
    <w:name w:val="Hyperlink"/>
    <w:basedOn w:val="DefaultParagraphFont"/>
    <w:uiPriority w:val="99"/>
    <w:semiHidden/>
    <w:unhideWhenUsed/>
    <w:rsid w:val="00A900BF"/>
    <w:rPr>
      <w:color w:val="0000FF"/>
      <w:u w:val="single"/>
    </w:rPr>
  </w:style>
  <w:style w:type="paragraph" w:styleId="z-TopofForm">
    <w:name w:val="HTML Top of Form"/>
    <w:basedOn w:val="Normal"/>
    <w:next w:val="Normal"/>
    <w:link w:val="z-TopofFormChar"/>
    <w:hidden/>
    <w:uiPriority w:val="99"/>
    <w:semiHidden/>
    <w:unhideWhenUsed/>
    <w:rsid w:val="00A900BF"/>
    <w:pPr>
      <w:pBdr>
        <w:bottom w:val="single" w:sz="6" w:space="1" w:color="auto"/>
      </w:pBdr>
      <w:jc w:val="center"/>
    </w:pPr>
    <w:rPr>
      <w:rFonts w:ascii="Arial" w:eastAsia="Times New Roman" w:hAnsi="Arial" w:cs="Arial"/>
      <w:vanish/>
      <w:kern w:val="0"/>
      <w:sz w:val="16"/>
      <w:szCs w:val="16"/>
      <w:lang w:bidi="he-IL"/>
      <w14:ligatures w14:val="none"/>
    </w:rPr>
  </w:style>
  <w:style w:type="character" w:customStyle="1" w:styleId="z-TopofFormChar">
    <w:name w:val="z-Top of Form Char"/>
    <w:basedOn w:val="DefaultParagraphFont"/>
    <w:link w:val="z-TopofForm"/>
    <w:uiPriority w:val="99"/>
    <w:semiHidden/>
    <w:rsid w:val="00A900BF"/>
    <w:rPr>
      <w:rFonts w:ascii="Arial" w:eastAsia="Times New Roman" w:hAnsi="Arial" w:cs="Arial"/>
      <w:vanish/>
      <w:kern w:val="0"/>
      <w:sz w:val="16"/>
      <w:szCs w:val="16"/>
      <w:lang w:bidi="he-IL"/>
      <w14:ligatures w14:val="none"/>
    </w:rPr>
  </w:style>
  <w:style w:type="paragraph" w:styleId="NormalWeb">
    <w:name w:val="Normal (Web)"/>
    <w:basedOn w:val="Normal"/>
    <w:uiPriority w:val="99"/>
    <w:semiHidden/>
    <w:unhideWhenUsed/>
    <w:rsid w:val="00A900BF"/>
    <w:pPr>
      <w:spacing w:before="100" w:beforeAutospacing="1" w:after="100" w:afterAutospacing="1"/>
    </w:pPr>
    <w:rPr>
      <w:rFonts w:ascii="Times New Roman" w:eastAsia="Times New Roman" w:hAnsi="Times New Roman" w:cs="Times New Roman"/>
      <w:kern w:val="0"/>
      <w:sz w:val="24"/>
      <w:szCs w:val="24"/>
      <w:lang w:bidi="he-IL"/>
      <w14:ligatures w14:val="none"/>
    </w:rPr>
  </w:style>
  <w:style w:type="character" w:styleId="Strong">
    <w:name w:val="Strong"/>
    <w:basedOn w:val="DefaultParagraphFont"/>
    <w:uiPriority w:val="22"/>
    <w:qFormat/>
    <w:rsid w:val="00A900BF"/>
    <w:rPr>
      <w:b/>
      <w:bCs/>
    </w:rPr>
  </w:style>
  <w:style w:type="character" w:styleId="Emphasis">
    <w:name w:val="Emphasis"/>
    <w:basedOn w:val="DefaultParagraphFont"/>
    <w:uiPriority w:val="20"/>
    <w:qFormat/>
    <w:rsid w:val="00A900BF"/>
    <w:rPr>
      <w:i/>
      <w:iCs/>
    </w:rPr>
  </w:style>
  <w:style w:type="character" w:customStyle="1" w:styleId="help-block">
    <w:name w:val="help-block"/>
    <w:basedOn w:val="DefaultParagraphFont"/>
    <w:rsid w:val="00A900BF"/>
  </w:style>
  <w:style w:type="paragraph" w:styleId="z-BottomofForm">
    <w:name w:val="HTML Bottom of Form"/>
    <w:basedOn w:val="Normal"/>
    <w:next w:val="Normal"/>
    <w:link w:val="z-BottomofFormChar"/>
    <w:hidden/>
    <w:uiPriority w:val="99"/>
    <w:semiHidden/>
    <w:unhideWhenUsed/>
    <w:rsid w:val="00A900BF"/>
    <w:pPr>
      <w:pBdr>
        <w:top w:val="single" w:sz="6" w:space="1" w:color="auto"/>
      </w:pBdr>
      <w:jc w:val="center"/>
    </w:pPr>
    <w:rPr>
      <w:rFonts w:ascii="Arial" w:eastAsia="Times New Roman" w:hAnsi="Arial" w:cs="Arial"/>
      <w:vanish/>
      <w:kern w:val="0"/>
      <w:sz w:val="16"/>
      <w:szCs w:val="16"/>
      <w:lang w:bidi="he-IL"/>
      <w14:ligatures w14:val="none"/>
    </w:rPr>
  </w:style>
  <w:style w:type="character" w:customStyle="1" w:styleId="z-BottomofFormChar">
    <w:name w:val="z-Bottom of Form Char"/>
    <w:basedOn w:val="DefaultParagraphFont"/>
    <w:link w:val="z-BottomofForm"/>
    <w:uiPriority w:val="99"/>
    <w:semiHidden/>
    <w:rsid w:val="00A900BF"/>
    <w:rPr>
      <w:rFonts w:ascii="Arial" w:eastAsia="Times New Roman" w:hAnsi="Arial" w:cs="Arial"/>
      <w:vanish/>
      <w:kern w:val="0"/>
      <w:sz w:val="16"/>
      <w:szCs w:val="16"/>
      <w:lang w:bidi="he-IL"/>
      <w14:ligatures w14:val="none"/>
    </w:rPr>
  </w:style>
  <w:style w:type="paragraph" w:customStyle="1" w:styleId="globaltermslinks">
    <w:name w:val="global_terms_links"/>
    <w:basedOn w:val="Normal"/>
    <w:rsid w:val="00A900BF"/>
    <w:pPr>
      <w:spacing w:before="100" w:beforeAutospacing="1" w:after="100" w:afterAutospacing="1"/>
    </w:pPr>
    <w:rPr>
      <w:rFonts w:ascii="Times New Roman" w:eastAsia="Times New Roman" w:hAnsi="Times New Roman" w:cs="Times New Roman"/>
      <w:kern w:val="0"/>
      <w:sz w:val="24"/>
      <w:szCs w:val="24"/>
      <w:lang w:bidi="he-IL"/>
      <w14:ligatures w14:val="none"/>
    </w:rPr>
  </w:style>
  <w:style w:type="paragraph" w:customStyle="1" w:styleId="copyright">
    <w:name w:val="copyright"/>
    <w:basedOn w:val="Normal"/>
    <w:rsid w:val="00A900BF"/>
    <w:pPr>
      <w:spacing w:before="100" w:beforeAutospacing="1" w:after="100" w:afterAutospacing="1"/>
    </w:pPr>
    <w:rPr>
      <w:rFonts w:ascii="Times New Roman" w:eastAsia="Times New Roman" w:hAnsi="Times New Roman" w:cs="Times New Roman"/>
      <w:kern w:val="0"/>
      <w:sz w:val="24"/>
      <w:szCs w:val="24"/>
      <w:lang w:bidi="he-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03484">
      <w:bodyDiv w:val="1"/>
      <w:marLeft w:val="0"/>
      <w:marRight w:val="0"/>
      <w:marTop w:val="0"/>
      <w:marBottom w:val="0"/>
      <w:divBdr>
        <w:top w:val="none" w:sz="0" w:space="0" w:color="auto"/>
        <w:left w:val="none" w:sz="0" w:space="0" w:color="auto"/>
        <w:bottom w:val="none" w:sz="0" w:space="0" w:color="auto"/>
        <w:right w:val="none" w:sz="0" w:space="0" w:color="auto"/>
      </w:divBdr>
      <w:divsChild>
        <w:div w:id="1121336954">
          <w:marLeft w:val="0"/>
          <w:marRight w:val="0"/>
          <w:marTop w:val="0"/>
          <w:marBottom w:val="0"/>
          <w:divBdr>
            <w:top w:val="none" w:sz="0" w:space="0" w:color="auto"/>
            <w:left w:val="none" w:sz="0" w:space="0" w:color="auto"/>
            <w:bottom w:val="single" w:sz="12" w:space="0" w:color="353535"/>
            <w:right w:val="none" w:sz="0" w:space="0" w:color="auto"/>
          </w:divBdr>
          <w:divsChild>
            <w:div w:id="154419103">
              <w:marLeft w:val="0"/>
              <w:marRight w:val="0"/>
              <w:marTop w:val="60"/>
              <w:marBottom w:val="0"/>
              <w:divBdr>
                <w:top w:val="none" w:sz="0" w:space="0" w:color="auto"/>
                <w:left w:val="none" w:sz="0" w:space="0" w:color="auto"/>
                <w:bottom w:val="none" w:sz="0" w:space="0" w:color="auto"/>
                <w:right w:val="none" w:sz="0" w:space="0" w:color="auto"/>
              </w:divBdr>
              <w:divsChild>
                <w:div w:id="1139496158">
                  <w:marLeft w:val="120"/>
                  <w:marRight w:val="0"/>
                  <w:marTop w:val="0"/>
                  <w:marBottom w:val="0"/>
                  <w:divBdr>
                    <w:top w:val="single" w:sz="12" w:space="6" w:color="727A7E"/>
                    <w:left w:val="single" w:sz="12" w:space="11" w:color="727A7E"/>
                    <w:bottom w:val="single" w:sz="12" w:space="6" w:color="727A7E"/>
                    <w:right w:val="single" w:sz="12" w:space="11" w:color="727A7E"/>
                  </w:divBdr>
                </w:div>
                <w:div w:id="15813333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30304575">
          <w:marLeft w:val="0"/>
          <w:marRight w:val="0"/>
          <w:marTop w:val="0"/>
          <w:marBottom w:val="0"/>
          <w:divBdr>
            <w:top w:val="none" w:sz="0" w:space="0" w:color="auto"/>
            <w:left w:val="none" w:sz="0" w:space="0" w:color="auto"/>
            <w:bottom w:val="none" w:sz="0" w:space="0" w:color="auto"/>
            <w:right w:val="none" w:sz="0" w:space="0" w:color="auto"/>
          </w:divBdr>
        </w:div>
        <w:div w:id="405036374">
          <w:marLeft w:val="750"/>
          <w:marRight w:val="0"/>
          <w:marTop w:val="600"/>
          <w:marBottom w:val="0"/>
          <w:divBdr>
            <w:top w:val="none" w:sz="0" w:space="0" w:color="auto"/>
            <w:left w:val="none" w:sz="0" w:space="0" w:color="auto"/>
            <w:bottom w:val="none" w:sz="0" w:space="0" w:color="auto"/>
            <w:right w:val="none" w:sz="0" w:space="0" w:color="auto"/>
          </w:divBdr>
          <w:divsChild>
            <w:div w:id="321585826">
              <w:marLeft w:val="0"/>
              <w:marRight w:val="0"/>
              <w:marTop w:val="0"/>
              <w:marBottom w:val="0"/>
              <w:divBdr>
                <w:top w:val="none" w:sz="0" w:space="0" w:color="auto"/>
                <w:left w:val="none" w:sz="0" w:space="0" w:color="auto"/>
                <w:bottom w:val="none" w:sz="0" w:space="0" w:color="auto"/>
                <w:right w:val="none" w:sz="0" w:space="0" w:color="auto"/>
              </w:divBdr>
              <w:divsChild>
                <w:div w:id="1711683798">
                  <w:marLeft w:val="0"/>
                  <w:marRight w:val="0"/>
                  <w:marTop w:val="0"/>
                  <w:marBottom w:val="0"/>
                  <w:divBdr>
                    <w:top w:val="none" w:sz="0" w:space="0" w:color="auto"/>
                    <w:left w:val="none" w:sz="0" w:space="0" w:color="auto"/>
                    <w:bottom w:val="none" w:sz="0" w:space="0" w:color="auto"/>
                    <w:right w:val="none" w:sz="0" w:space="0" w:color="auto"/>
                  </w:divBdr>
                  <w:divsChild>
                    <w:div w:id="1765685348">
                      <w:marLeft w:val="0"/>
                      <w:marRight w:val="0"/>
                      <w:marTop w:val="0"/>
                      <w:marBottom w:val="375"/>
                      <w:divBdr>
                        <w:top w:val="none" w:sz="0" w:space="0" w:color="auto"/>
                        <w:left w:val="none" w:sz="0" w:space="0" w:color="auto"/>
                        <w:bottom w:val="none" w:sz="0" w:space="0" w:color="auto"/>
                        <w:right w:val="none" w:sz="0" w:space="0" w:color="auto"/>
                      </w:divBdr>
                      <w:divsChild>
                        <w:div w:id="547257519">
                          <w:marLeft w:val="0"/>
                          <w:marRight w:val="0"/>
                          <w:marTop w:val="0"/>
                          <w:marBottom w:val="0"/>
                          <w:divBdr>
                            <w:top w:val="none" w:sz="0" w:space="0" w:color="auto"/>
                            <w:left w:val="none" w:sz="0" w:space="0" w:color="auto"/>
                            <w:bottom w:val="none" w:sz="0" w:space="0" w:color="auto"/>
                            <w:right w:val="none" w:sz="0" w:space="0" w:color="auto"/>
                          </w:divBdr>
                          <w:divsChild>
                            <w:div w:id="2102094264">
                              <w:marLeft w:val="0"/>
                              <w:marRight w:val="75"/>
                              <w:marTop w:val="0"/>
                              <w:marBottom w:val="150"/>
                              <w:divBdr>
                                <w:top w:val="none" w:sz="0" w:space="0" w:color="auto"/>
                                <w:left w:val="none" w:sz="0" w:space="0" w:color="auto"/>
                                <w:bottom w:val="none" w:sz="0" w:space="0" w:color="auto"/>
                                <w:right w:val="none" w:sz="0" w:space="0" w:color="auto"/>
                              </w:divBdr>
                            </w:div>
                            <w:div w:id="1814980340">
                              <w:marLeft w:val="0"/>
                              <w:marRight w:val="75"/>
                              <w:marTop w:val="0"/>
                              <w:marBottom w:val="150"/>
                              <w:divBdr>
                                <w:top w:val="none" w:sz="0" w:space="0" w:color="auto"/>
                                <w:left w:val="none" w:sz="0" w:space="0" w:color="auto"/>
                                <w:bottom w:val="none" w:sz="0" w:space="0" w:color="auto"/>
                                <w:right w:val="none" w:sz="0" w:space="0" w:color="auto"/>
                              </w:divBdr>
                            </w:div>
                            <w:div w:id="1304582755">
                              <w:marLeft w:val="0"/>
                              <w:marRight w:val="75"/>
                              <w:marTop w:val="0"/>
                              <w:marBottom w:val="150"/>
                              <w:divBdr>
                                <w:top w:val="none" w:sz="0" w:space="0" w:color="auto"/>
                                <w:left w:val="none" w:sz="0" w:space="0" w:color="auto"/>
                                <w:bottom w:val="none" w:sz="0" w:space="0" w:color="auto"/>
                                <w:right w:val="none" w:sz="0" w:space="0" w:color="auto"/>
                              </w:divBdr>
                              <w:divsChild>
                                <w:div w:id="1001347434">
                                  <w:marLeft w:val="0"/>
                                  <w:marRight w:val="0"/>
                                  <w:marTop w:val="0"/>
                                  <w:marBottom w:val="0"/>
                                  <w:divBdr>
                                    <w:top w:val="none" w:sz="0" w:space="0" w:color="auto"/>
                                    <w:left w:val="none" w:sz="0" w:space="0" w:color="auto"/>
                                    <w:bottom w:val="none" w:sz="0" w:space="0" w:color="auto"/>
                                    <w:right w:val="none" w:sz="0" w:space="0" w:color="auto"/>
                                  </w:divBdr>
                                </w:div>
                              </w:divsChild>
                            </w:div>
                            <w:div w:id="428162169">
                              <w:marLeft w:val="0"/>
                              <w:marRight w:val="75"/>
                              <w:marTop w:val="0"/>
                              <w:marBottom w:val="150"/>
                              <w:divBdr>
                                <w:top w:val="none" w:sz="0" w:space="0" w:color="auto"/>
                                <w:left w:val="none" w:sz="0" w:space="0" w:color="auto"/>
                                <w:bottom w:val="none" w:sz="0" w:space="0" w:color="auto"/>
                                <w:right w:val="none" w:sz="0" w:space="0" w:color="auto"/>
                              </w:divBdr>
                              <w:divsChild>
                                <w:div w:id="444541585">
                                  <w:marLeft w:val="0"/>
                                  <w:marRight w:val="0"/>
                                  <w:marTop w:val="0"/>
                                  <w:marBottom w:val="0"/>
                                  <w:divBdr>
                                    <w:top w:val="none" w:sz="0" w:space="0" w:color="auto"/>
                                    <w:left w:val="none" w:sz="0" w:space="0" w:color="auto"/>
                                    <w:bottom w:val="none" w:sz="0" w:space="0" w:color="auto"/>
                                    <w:right w:val="none" w:sz="0" w:space="0" w:color="auto"/>
                                  </w:divBdr>
                                </w:div>
                              </w:divsChild>
                            </w:div>
                            <w:div w:id="1882356803">
                              <w:marLeft w:val="0"/>
                              <w:marRight w:val="75"/>
                              <w:marTop w:val="0"/>
                              <w:marBottom w:val="150"/>
                              <w:divBdr>
                                <w:top w:val="none" w:sz="0" w:space="0" w:color="auto"/>
                                <w:left w:val="none" w:sz="0" w:space="0" w:color="auto"/>
                                <w:bottom w:val="none" w:sz="0" w:space="0" w:color="auto"/>
                                <w:right w:val="none" w:sz="0" w:space="0" w:color="auto"/>
                              </w:divBdr>
                              <w:divsChild>
                                <w:div w:id="312029404">
                                  <w:marLeft w:val="0"/>
                                  <w:marRight w:val="0"/>
                                  <w:marTop w:val="0"/>
                                  <w:marBottom w:val="0"/>
                                  <w:divBdr>
                                    <w:top w:val="none" w:sz="0" w:space="0" w:color="auto"/>
                                    <w:left w:val="none" w:sz="0" w:space="0" w:color="auto"/>
                                    <w:bottom w:val="none" w:sz="0" w:space="0" w:color="auto"/>
                                    <w:right w:val="none" w:sz="0" w:space="0" w:color="auto"/>
                                  </w:divBdr>
                                  <w:divsChild>
                                    <w:div w:id="1950043165">
                                      <w:marLeft w:val="0"/>
                                      <w:marRight w:val="0"/>
                                      <w:marTop w:val="0"/>
                                      <w:marBottom w:val="0"/>
                                      <w:divBdr>
                                        <w:top w:val="none" w:sz="0" w:space="0" w:color="auto"/>
                                        <w:left w:val="none" w:sz="0" w:space="0" w:color="auto"/>
                                        <w:bottom w:val="none" w:sz="0" w:space="0" w:color="auto"/>
                                        <w:right w:val="none" w:sz="0" w:space="0" w:color="auto"/>
                                      </w:divBdr>
                                      <w:divsChild>
                                        <w:div w:id="7366817">
                                          <w:marLeft w:val="0"/>
                                          <w:marRight w:val="0"/>
                                          <w:marTop w:val="0"/>
                                          <w:marBottom w:val="0"/>
                                          <w:divBdr>
                                            <w:top w:val="none" w:sz="0" w:space="0" w:color="auto"/>
                                            <w:left w:val="none" w:sz="0" w:space="0" w:color="auto"/>
                                            <w:bottom w:val="none" w:sz="0" w:space="0" w:color="auto"/>
                                            <w:right w:val="none" w:sz="0" w:space="0" w:color="auto"/>
                                          </w:divBdr>
                                        </w:div>
                                        <w:div w:id="5269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00496">
                              <w:marLeft w:val="0"/>
                              <w:marRight w:val="75"/>
                              <w:marTop w:val="0"/>
                              <w:marBottom w:val="150"/>
                              <w:divBdr>
                                <w:top w:val="none" w:sz="0" w:space="0" w:color="auto"/>
                                <w:left w:val="none" w:sz="0" w:space="0" w:color="auto"/>
                                <w:bottom w:val="none" w:sz="0" w:space="0" w:color="auto"/>
                                <w:right w:val="none" w:sz="0" w:space="0" w:color="auto"/>
                              </w:divBdr>
                            </w:div>
                            <w:div w:id="983656663">
                              <w:marLeft w:val="0"/>
                              <w:marRight w:val="75"/>
                              <w:marTop w:val="0"/>
                              <w:marBottom w:val="150"/>
                              <w:divBdr>
                                <w:top w:val="none" w:sz="0" w:space="0" w:color="auto"/>
                                <w:left w:val="none" w:sz="0" w:space="0" w:color="auto"/>
                                <w:bottom w:val="none" w:sz="0" w:space="0" w:color="auto"/>
                                <w:right w:val="none" w:sz="0" w:space="0" w:color="auto"/>
                              </w:divBdr>
                              <w:divsChild>
                                <w:div w:id="1325549164">
                                  <w:marLeft w:val="0"/>
                                  <w:marRight w:val="0"/>
                                  <w:marTop w:val="0"/>
                                  <w:marBottom w:val="0"/>
                                  <w:divBdr>
                                    <w:top w:val="none" w:sz="0" w:space="0" w:color="auto"/>
                                    <w:left w:val="none" w:sz="0" w:space="0" w:color="auto"/>
                                    <w:bottom w:val="none" w:sz="0" w:space="0" w:color="auto"/>
                                    <w:right w:val="none" w:sz="0" w:space="0" w:color="auto"/>
                                  </w:divBdr>
                                </w:div>
                              </w:divsChild>
                            </w:div>
                            <w:div w:id="1633048700">
                              <w:marLeft w:val="0"/>
                              <w:marRight w:val="75"/>
                              <w:marTop w:val="0"/>
                              <w:marBottom w:val="150"/>
                              <w:divBdr>
                                <w:top w:val="none" w:sz="0" w:space="0" w:color="auto"/>
                                <w:left w:val="none" w:sz="0" w:space="0" w:color="auto"/>
                                <w:bottom w:val="none" w:sz="0" w:space="0" w:color="auto"/>
                                <w:right w:val="none" w:sz="0" w:space="0" w:color="auto"/>
                              </w:divBdr>
                              <w:divsChild>
                                <w:div w:id="560097360">
                                  <w:marLeft w:val="0"/>
                                  <w:marRight w:val="0"/>
                                  <w:marTop w:val="0"/>
                                  <w:marBottom w:val="0"/>
                                  <w:divBdr>
                                    <w:top w:val="none" w:sz="0" w:space="0" w:color="auto"/>
                                    <w:left w:val="none" w:sz="0" w:space="0" w:color="auto"/>
                                    <w:bottom w:val="none" w:sz="0" w:space="0" w:color="auto"/>
                                    <w:right w:val="none" w:sz="0" w:space="0" w:color="auto"/>
                                  </w:divBdr>
                                </w:div>
                              </w:divsChild>
                            </w:div>
                            <w:div w:id="135412818">
                              <w:marLeft w:val="0"/>
                              <w:marRight w:val="75"/>
                              <w:marTop w:val="0"/>
                              <w:marBottom w:val="150"/>
                              <w:divBdr>
                                <w:top w:val="none" w:sz="0" w:space="0" w:color="auto"/>
                                <w:left w:val="none" w:sz="0" w:space="0" w:color="auto"/>
                                <w:bottom w:val="none" w:sz="0" w:space="0" w:color="auto"/>
                                <w:right w:val="none" w:sz="0" w:space="0" w:color="auto"/>
                              </w:divBdr>
                              <w:divsChild>
                                <w:div w:id="632827030">
                                  <w:marLeft w:val="0"/>
                                  <w:marRight w:val="0"/>
                                  <w:marTop w:val="0"/>
                                  <w:marBottom w:val="0"/>
                                  <w:divBdr>
                                    <w:top w:val="none" w:sz="0" w:space="0" w:color="auto"/>
                                    <w:left w:val="none" w:sz="0" w:space="0" w:color="auto"/>
                                    <w:bottom w:val="none" w:sz="0" w:space="0" w:color="auto"/>
                                    <w:right w:val="none" w:sz="0" w:space="0" w:color="auto"/>
                                  </w:divBdr>
                                </w:div>
                              </w:divsChild>
                            </w:div>
                            <w:div w:id="484666832">
                              <w:marLeft w:val="0"/>
                              <w:marRight w:val="75"/>
                              <w:marTop w:val="0"/>
                              <w:marBottom w:val="150"/>
                              <w:divBdr>
                                <w:top w:val="none" w:sz="0" w:space="0" w:color="auto"/>
                                <w:left w:val="none" w:sz="0" w:space="0" w:color="auto"/>
                                <w:bottom w:val="none" w:sz="0" w:space="0" w:color="auto"/>
                                <w:right w:val="none" w:sz="0" w:space="0" w:color="auto"/>
                              </w:divBdr>
                              <w:divsChild>
                                <w:div w:id="963344647">
                                  <w:marLeft w:val="0"/>
                                  <w:marRight w:val="0"/>
                                  <w:marTop w:val="0"/>
                                  <w:marBottom w:val="0"/>
                                  <w:divBdr>
                                    <w:top w:val="none" w:sz="0" w:space="0" w:color="auto"/>
                                    <w:left w:val="none" w:sz="0" w:space="0" w:color="auto"/>
                                    <w:bottom w:val="none" w:sz="0" w:space="0" w:color="auto"/>
                                    <w:right w:val="none" w:sz="0" w:space="0" w:color="auto"/>
                                  </w:divBdr>
                                </w:div>
                              </w:divsChild>
                            </w:div>
                            <w:div w:id="1204096129">
                              <w:marLeft w:val="0"/>
                              <w:marRight w:val="75"/>
                              <w:marTop w:val="0"/>
                              <w:marBottom w:val="150"/>
                              <w:divBdr>
                                <w:top w:val="none" w:sz="0" w:space="0" w:color="auto"/>
                                <w:left w:val="none" w:sz="0" w:space="0" w:color="auto"/>
                                <w:bottom w:val="none" w:sz="0" w:space="0" w:color="auto"/>
                                <w:right w:val="none" w:sz="0" w:space="0" w:color="auto"/>
                              </w:divBdr>
                              <w:divsChild>
                                <w:div w:id="1922716489">
                                  <w:marLeft w:val="0"/>
                                  <w:marRight w:val="0"/>
                                  <w:marTop w:val="0"/>
                                  <w:marBottom w:val="0"/>
                                  <w:divBdr>
                                    <w:top w:val="none" w:sz="0" w:space="0" w:color="auto"/>
                                    <w:left w:val="none" w:sz="0" w:space="0" w:color="auto"/>
                                    <w:bottom w:val="none" w:sz="0" w:space="0" w:color="auto"/>
                                    <w:right w:val="none" w:sz="0" w:space="0" w:color="auto"/>
                                  </w:divBdr>
                                </w:div>
                              </w:divsChild>
                            </w:div>
                            <w:div w:id="730925412">
                              <w:marLeft w:val="0"/>
                              <w:marRight w:val="75"/>
                              <w:marTop w:val="0"/>
                              <w:marBottom w:val="150"/>
                              <w:divBdr>
                                <w:top w:val="none" w:sz="0" w:space="0" w:color="auto"/>
                                <w:left w:val="none" w:sz="0" w:space="0" w:color="auto"/>
                                <w:bottom w:val="none" w:sz="0" w:space="0" w:color="auto"/>
                                <w:right w:val="none" w:sz="0" w:space="0" w:color="auto"/>
                              </w:divBdr>
                            </w:div>
                            <w:div w:id="725303959">
                              <w:marLeft w:val="0"/>
                              <w:marRight w:val="75"/>
                              <w:marTop w:val="0"/>
                              <w:marBottom w:val="150"/>
                              <w:divBdr>
                                <w:top w:val="none" w:sz="0" w:space="0" w:color="auto"/>
                                <w:left w:val="none" w:sz="0" w:space="0" w:color="auto"/>
                                <w:bottom w:val="none" w:sz="0" w:space="0" w:color="auto"/>
                                <w:right w:val="none" w:sz="0" w:space="0" w:color="auto"/>
                              </w:divBdr>
                              <w:divsChild>
                                <w:div w:id="1163937985">
                                  <w:marLeft w:val="0"/>
                                  <w:marRight w:val="0"/>
                                  <w:marTop w:val="0"/>
                                  <w:marBottom w:val="0"/>
                                  <w:divBdr>
                                    <w:top w:val="none" w:sz="0" w:space="0" w:color="auto"/>
                                    <w:left w:val="none" w:sz="0" w:space="0" w:color="auto"/>
                                    <w:bottom w:val="none" w:sz="0" w:space="0" w:color="auto"/>
                                    <w:right w:val="none" w:sz="0" w:space="0" w:color="auto"/>
                                  </w:divBdr>
                                </w:div>
                              </w:divsChild>
                            </w:div>
                            <w:div w:id="953708880">
                              <w:marLeft w:val="0"/>
                              <w:marRight w:val="75"/>
                              <w:marTop w:val="0"/>
                              <w:marBottom w:val="150"/>
                              <w:divBdr>
                                <w:top w:val="none" w:sz="0" w:space="0" w:color="auto"/>
                                <w:left w:val="none" w:sz="0" w:space="0" w:color="auto"/>
                                <w:bottom w:val="none" w:sz="0" w:space="0" w:color="auto"/>
                                <w:right w:val="none" w:sz="0" w:space="0" w:color="auto"/>
                              </w:divBdr>
                              <w:divsChild>
                                <w:div w:id="731193351">
                                  <w:marLeft w:val="0"/>
                                  <w:marRight w:val="0"/>
                                  <w:marTop w:val="0"/>
                                  <w:marBottom w:val="0"/>
                                  <w:divBdr>
                                    <w:top w:val="none" w:sz="0" w:space="0" w:color="auto"/>
                                    <w:left w:val="none" w:sz="0" w:space="0" w:color="auto"/>
                                    <w:bottom w:val="none" w:sz="0" w:space="0" w:color="auto"/>
                                    <w:right w:val="none" w:sz="0" w:space="0" w:color="auto"/>
                                  </w:divBdr>
                                </w:div>
                              </w:divsChild>
                            </w:div>
                            <w:div w:id="1948081867">
                              <w:marLeft w:val="0"/>
                              <w:marRight w:val="75"/>
                              <w:marTop w:val="0"/>
                              <w:marBottom w:val="150"/>
                              <w:divBdr>
                                <w:top w:val="none" w:sz="0" w:space="0" w:color="auto"/>
                                <w:left w:val="none" w:sz="0" w:space="0" w:color="auto"/>
                                <w:bottom w:val="none" w:sz="0" w:space="0" w:color="auto"/>
                                <w:right w:val="none" w:sz="0" w:space="0" w:color="auto"/>
                              </w:divBdr>
                              <w:divsChild>
                                <w:div w:id="809784105">
                                  <w:marLeft w:val="0"/>
                                  <w:marRight w:val="0"/>
                                  <w:marTop w:val="0"/>
                                  <w:marBottom w:val="0"/>
                                  <w:divBdr>
                                    <w:top w:val="none" w:sz="0" w:space="0" w:color="auto"/>
                                    <w:left w:val="none" w:sz="0" w:space="0" w:color="auto"/>
                                    <w:bottom w:val="none" w:sz="0" w:space="0" w:color="auto"/>
                                    <w:right w:val="none" w:sz="0" w:space="0" w:color="auto"/>
                                  </w:divBdr>
                                </w:div>
                              </w:divsChild>
                            </w:div>
                            <w:div w:id="1204559294">
                              <w:marLeft w:val="0"/>
                              <w:marRight w:val="0"/>
                              <w:marTop w:val="300"/>
                              <w:marBottom w:val="300"/>
                              <w:divBdr>
                                <w:top w:val="single" w:sz="6" w:space="14" w:color="E5E5E5"/>
                                <w:left w:val="none" w:sz="0" w:space="0" w:color="auto"/>
                                <w:bottom w:val="none" w:sz="0" w:space="0" w:color="auto"/>
                                <w:right w:val="none" w:sz="0" w:space="0" w:color="auto"/>
                              </w:divBdr>
                            </w:div>
                          </w:divsChild>
                        </w:div>
                      </w:divsChild>
                    </w:div>
                  </w:divsChild>
                </w:div>
              </w:divsChild>
            </w:div>
          </w:divsChild>
        </w:div>
        <w:div w:id="1182472242">
          <w:marLeft w:val="0"/>
          <w:marRight w:val="0"/>
          <w:marTop w:val="0"/>
          <w:marBottom w:val="0"/>
          <w:divBdr>
            <w:top w:val="none" w:sz="0" w:space="0" w:color="auto"/>
            <w:left w:val="none" w:sz="0" w:space="0" w:color="auto"/>
            <w:bottom w:val="none" w:sz="0" w:space="0" w:color="auto"/>
            <w:right w:val="none" w:sz="0" w:space="0" w:color="auto"/>
          </w:divBdr>
          <w:divsChild>
            <w:div w:id="27995010">
              <w:marLeft w:val="125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wishdowntown.org/payment.php"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339</Words>
  <Characters>1938</Characters>
  <Application>Microsoft Office Word</Application>
  <DocSecurity>0</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Maraji Gwynallen</dc:creator>
  <cp:keywords/>
  <dc:description/>
  <cp:lastModifiedBy>Maraji Gwynallen</cp:lastModifiedBy>
  <cp:revision>1</cp:revision>
  <dcterms:created xsi:type="dcterms:W3CDTF">2023-04-04T15:29:00Z</dcterms:created>
  <dcterms:modified xsi:type="dcterms:W3CDTF">2023-04-04T15:37:00Z</dcterms:modified>
</cp:coreProperties>
</file>