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1B" w:rsidRDefault="000A693F">
      <w:pPr>
        <w:rPr>
          <w:rFonts w:ascii="Georgia" w:hAnsi="Georgia"/>
          <w:noProof/>
        </w:rPr>
      </w:pPr>
      <w:r w:rsidRPr="002D7D48">
        <w:rPr>
          <w:rFonts w:ascii="Georgia" w:hAnsi="Georgia"/>
          <w:noProof/>
        </w:rPr>
        <mc:AlternateContent>
          <mc:Choice Requires="wps">
            <w:drawing>
              <wp:anchor distT="0" distB="0" distL="114300" distR="114300" simplePos="0" relativeHeight="251660288" behindDoc="0" locked="0" layoutInCell="1" allowOverlap="1" wp14:anchorId="1B2F8400" wp14:editId="08E7B57E">
                <wp:simplePos x="0" y="0"/>
                <wp:positionH relativeFrom="column">
                  <wp:posOffset>1556947</wp:posOffset>
                </wp:positionH>
                <wp:positionV relativeFrom="paragraph">
                  <wp:posOffset>-326567</wp:posOffset>
                </wp:positionV>
                <wp:extent cx="4547017" cy="4699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017" cy="469900"/>
                        </a:xfrm>
                        <a:prstGeom prst="rect">
                          <a:avLst/>
                        </a:prstGeom>
                        <a:solidFill>
                          <a:srgbClr val="FFFFFF"/>
                        </a:solidFill>
                        <a:ln w="9525">
                          <a:noFill/>
                          <a:miter lim="800000"/>
                          <a:headEnd/>
                          <a:tailEnd/>
                        </a:ln>
                      </wps:spPr>
                      <wps:txbx>
                        <w:txbxContent>
                          <w:p w:rsidR="002D7D48" w:rsidRPr="002D7D48" w:rsidRDefault="001317D0">
                            <w:pPr>
                              <w:rPr>
                                <w:rFonts w:ascii="Georgia" w:hAnsi="Georgia"/>
                                <w:sz w:val="40"/>
                                <w:szCs w:val="40"/>
                              </w:rPr>
                            </w:pPr>
                            <w:r>
                              <w:rPr>
                                <w:rFonts w:ascii="Georgia" w:hAnsi="Georgia"/>
                                <w:sz w:val="40"/>
                                <w:szCs w:val="40"/>
                              </w:rPr>
                              <w:t>2017 – 2018</w:t>
                            </w:r>
                            <w:r w:rsidR="000A693F">
                              <w:rPr>
                                <w:rFonts w:ascii="Georgia" w:hAnsi="Georgia"/>
                                <w:sz w:val="40"/>
                                <w:szCs w:val="40"/>
                              </w:rPr>
                              <w:t xml:space="preserve"> Membership </w:t>
                            </w:r>
                            <w:r w:rsidR="002D7D48">
                              <w:rPr>
                                <w:rFonts w:ascii="Georgia" w:hAnsi="Georgia"/>
                                <w:sz w:val="40"/>
                                <w:szCs w:val="40"/>
                              </w:rPr>
                              <w:t>F</w:t>
                            </w:r>
                            <w:r w:rsidR="002D7D48" w:rsidRPr="002D7D48">
                              <w:rPr>
                                <w:rFonts w:ascii="Georgia" w:hAnsi="Georgia"/>
                                <w:sz w:val="40"/>
                                <w:szCs w:val="40"/>
                              </w:rPr>
                              <w:t>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22.6pt;margin-top:-25.7pt;width:358.05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" stroked="f">
                <v:textbox>
                  <w:txbxContent>
                    <w:p w:rsidR="002D7D48" w:rsidRPr="002D7D48" w:rsidRDefault="001317D0">
                      <w:pPr>
                        <w:rPr>
                          <w:rFonts w:ascii="Georgia" w:hAnsi="Georgia"/>
                          <w:sz w:val="40"/>
                          <w:szCs w:val="40"/>
                        </w:rPr>
                      </w:pPr>
                      <w:r>
                        <w:rPr>
                          <w:rFonts w:ascii="Georgia" w:hAnsi="Georgia"/>
                          <w:sz w:val="40"/>
                          <w:szCs w:val="40"/>
                        </w:rPr>
                        <w:t>2017 – 2018</w:t>
                      </w:r>
                      <w:r w:rsidR="000A693F">
                        <w:rPr>
                          <w:rFonts w:ascii="Georgia" w:hAnsi="Georgia"/>
                          <w:sz w:val="40"/>
                          <w:szCs w:val="40"/>
                        </w:rPr>
                        <w:t xml:space="preserve"> Membership </w:t>
                      </w:r>
                      <w:r w:rsidR="002D7D48">
                        <w:rPr>
                          <w:rFonts w:ascii="Georgia" w:hAnsi="Georgia"/>
                          <w:sz w:val="40"/>
                          <w:szCs w:val="40"/>
                        </w:rPr>
                        <w:t>F</w:t>
                      </w:r>
                      <w:r w:rsidR="002D7D48" w:rsidRPr="002D7D48">
                        <w:rPr>
                          <w:rFonts w:ascii="Georgia" w:hAnsi="Georgia"/>
                          <w:sz w:val="40"/>
                          <w:szCs w:val="40"/>
                        </w:rPr>
                        <w:t>orms</w:t>
                      </w:r>
                    </w:p>
                  </w:txbxContent>
                </v:textbox>
              </v:shape>
            </w:pict>
          </mc:Fallback>
        </mc:AlternateContent>
      </w:r>
      <w:r w:rsidR="00547ED0" w:rsidRPr="002D7D48">
        <w:rPr>
          <w:rFonts w:ascii="Georgia" w:hAnsi="Georgia"/>
          <w:noProof/>
        </w:rPr>
        <w:drawing>
          <wp:anchor distT="0" distB="0" distL="114300" distR="114300" simplePos="0" relativeHeight="251658240" behindDoc="0" locked="0" layoutInCell="1" allowOverlap="1" wp14:anchorId="6AF45D9B" wp14:editId="3BB7F49A">
            <wp:simplePos x="0" y="0"/>
            <wp:positionH relativeFrom="column">
              <wp:posOffset>-502285</wp:posOffset>
            </wp:positionH>
            <wp:positionV relativeFrom="paragraph">
              <wp:posOffset>-516890</wp:posOffset>
            </wp:positionV>
            <wp:extent cx="2013585" cy="10229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a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585" cy="1022985"/>
                    </a:xfrm>
                    <a:prstGeom prst="rect">
                      <a:avLst/>
                    </a:prstGeom>
                  </pic:spPr>
                </pic:pic>
              </a:graphicData>
            </a:graphic>
            <wp14:sizeRelH relativeFrom="page">
              <wp14:pctWidth>0</wp14:pctWidth>
            </wp14:sizeRelH>
            <wp14:sizeRelV relativeFrom="page">
              <wp14:pctHeight>0</wp14:pctHeight>
            </wp14:sizeRelV>
          </wp:anchor>
        </w:drawing>
      </w:r>
    </w:p>
    <w:p w:rsidR="00AC721B" w:rsidRDefault="00AC721B">
      <w:pPr>
        <w:rPr>
          <w:rFonts w:ascii="Georgia" w:hAnsi="Georgia"/>
          <w:noProof/>
        </w:rPr>
      </w:pPr>
    </w:p>
    <w:p w:rsidR="00AC721B" w:rsidRDefault="00547ED0" w:rsidP="00AC721B">
      <w:pPr>
        <w:rPr>
          <w:rFonts w:ascii="Georgia" w:hAnsi="Georgia"/>
          <w:noProof/>
        </w:rPr>
      </w:pPr>
      <w:r w:rsidRPr="00AC721B">
        <w:rPr>
          <w:rFonts w:ascii="Georgia" w:hAnsi="Georgia"/>
          <w:noProof/>
          <w:sz w:val="24"/>
          <w:szCs w:val="24"/>
        </w:rPr>
        <mc:AlternateContent>
          <mc:Choice Requires="wps">
            <w:drawing>
              <wp:inline distT="0" distB="0" distL="0" distR="0" wp14:anchorId="48F2DD73" wp14:editId="282656D3">
                <wp:extent cx="6015037" cy="578644"/>
                <wp:effectExtent l="0" t="0" r="2413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037" cy="578644"/>
                        </a:xfrm>
                        <a:prstGeom prst="rect">
                          <a:avLst/>
                        </a:prstGeom>
                        <a:solidFill>
                          <a:srgbClr val="FFFFFF"/>
                        </a:solidFill>
                        <a:ln w="9525">
                          <a:solidFill>
                            <a:srgbClr val="000000"/>
                          </a:solidFill>
                          <a:miter lim="800000"/>
                          <a:headEnd/>
                          <a:tailEnd/>
                        </a:ln>
                      </wps:spPr>
                      <wps:txbx>
                        <w:txbxContent>
                          <w:p w:rsidR="00481E20" w:rsidRDefault="00547ED0" w:rsidP="00481E20">
                            <w:pPr>
                              <w:spacing w:after="0" w:line="240" w:lineRule="auto"/>
                              <w:rPr>
                                <w:rFonts w:ascii="Georgia" w:hAnsi="Georgia"/>
                                <w:b/>
                                <w:noProof/>
                                <w:sz w:val="20"/>
                                <w:szCs w:val="20"/>
                              </w:rPr>
                            </w:pPr>
                            <w:r w:rsidRPr="0046287B">
                              <w:rPr>
                                <w:rFonts w:ascii="Georgia" w:hAnsi="Georgia"/>
                                <w:b/>
                                <w:noProof/>
                                <w:sz w:val="20"/>
                                <w:szCs w:val="20"/>
                              </w:rPr>
                              <w:t>If</w:t>
                            </w:r>
                            <w:r w:rsidR="00481E20">
                              <w:rPr>
                                <w:rFonts w:ascii="Georgia" w:hAnsi="Georgia"/>
                                <w:b/>
                                <w:noProof/>
                                <w:sz w:val="20"/>
                                <w:szCs w:val="20"/>
                              </w:rPr>
                              <w:t xml:space="preserve"> </w:t>
                            </w:r>
                            <w:r w:rsidRPr="0046287B">
                              <w:rPr>
                                <w:rFonts w:ascii="Georgia" w:hAnsi="Georgia"/>
                                <w:b/>
                                <w:noProof/>
                                <w:sz w:val="20"/>
                                <w:szCs w:val="20"/>
                              </w:rPr>
                              <w:t xml:space="preserve"> you are a current member of B’nai, your membership will autom</w:t>
                            </w:r>
                            <w:r w:rsidR="00481E20">
                              <w:rPr>
                                <w:rFonts w:ascii="Georgia" w:hAnsi="Georgia"/>
                                <w:b/>
                                <w:noProof/>
                                <w:sz w:val="20"/>
                                <w:szCs w:val="20"/>
                              </w:rPr>
                              <w:t>atically renew on</w:t>
                            </w:r>
                          </w:p>
                          <w:p w:rsidR="00547ED0" w:rsidRPr="0046287B" w:rsidRDefault="00DC0A7D" w:rsidP="00481E20">
                            <w:pPr>
                              <w:spacing w:after="0" w:line="240" w:lineRule="auto"/>
                              <w:rPr>
                                <w:rFonts w:ascii="Georgia" w:hAnsi="Georgia"/>
                                <w:b/>
                                <w:noProof/>
                                <w:sz w:val="20"/>
                                <w:szCs w:val="20"/>
                              </w:rPr>
                            </w:pPr>
                            <w:r w:rsidRPr="0046287B">
                              <w:rPr>
                                <w:rFonts w:ascii="Georgia" w:hAnsi="Georgia"/>
                                <w:b/>
                                <w:noProof/>
                                <w:sz w:val="20"/>
                                <w:szCs w:val="20"/>
                              </w:rPr>
                              <w:t xml:space="preserve">July </w:t>
                            </w:r>
                            <w:r w:rsidR="001317D0" w:rsidRPr="0046287B">
                              <w:rPr>
                                <w:rFonts w:ascii="Georgia" w:hAnsi="Georgia"/>
                                <w:b/>
                                <w:noProof/>
                                <w:sz w:val="20"/>
                                <w:szCs w:val="20"/>
                              </w:rPr>
                              <w:t>1, 2017</w:t>
                            </w:r>
                            <w:r w:rsidR="00547ED0" w:rsidRPr="0046287B">
                              <w:rPr>
                                <w:rFonts w:ascii="Georgia" w:hAnsi="Georgia"/>
                                <w:b/>
                                <w:noProof/>
                                <w:sz w:val="20"/>
                                <w:szCs w:val="20"/>
                              </w:rPr>
                              <w:t xml:space="preserve"> at the same level as last year. If you would like to upgrade your membership, please check off the new level and return this form.</w:t>
                            </w:r>
                          </w:p>
                          <w:p w:rsidR="00547ED0" w:rsidRDefault="00547ED0" w:rsidP="00547ED0"/>
                        </w:txbxContent>
                      </wps:txbx>
                      <wps:bodyPr rot="0" vert="horz" wrap="square" lIns="91440" tIns="45720" rIns="91440" bIns="45720" anchor="t" anchorCtr="0">
                        <a:noAutofit/>
                      </wps:bodyPr>
                    </wps:wsp>
                  </a:graphicData>
                </a:graphic>
              </wp:inline>
            </w:drawing>
          </mc:Choice>
          <mc:Fallback>
            <w:pict>
              <v:shape id="Text Box 2" o:spid="_x0000_s1027" type="#_x0000_t202" style="width:473.6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udJg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">
                <v:textbox>
                  <w:txbxContent>
                    <w:p w:rsidR="00481E20" w:rsidRDefault="00547ED0" w:rsidP="00481E20">
                      <w:pPr>
                        <w:spacing w:after="0" w:line="240" w:lineRule="auto"/>
                        <w:rPr>
                          <w:rFonts w:ascii="Georgia" w:hAnsi="Georgia"/>
                          <w:b/>
                          <w:noProof/>
                          <w:sz w:val="20"/>
                          <w:szCs w:val="20"/>
                        </w:rPr>
                      </w:pPr>
                      <w:r w:rsidRPr="0046287B">
                        <w:rPr>
                          <w:rFonts w:ascii="Georgia" w:hAnsi="Georgia"/>
                          <w:b/>
                          <w:noProof/>
                          <w:sz w:val="20"/>
                          <w:szCs w:val="20"/>
                        </w:rPr>
                        <w:t>If</w:t>
                      </w:r>
                      <w:r w:rsidR="00481E20">
                        <w:rPr>
                          <w:rFonts w:ascii="Georgia" w:hAnsi="Georgia"/>
                          <w:b/>
                          <w:noProof/>
                          <w:sz w:val="20"/>
                          <w:szCs w:val="20"/>
                        </w:rPr>
                        <w:t xml:space="preserve"> </w:t>
                      </w:r>
                      <w:bookmarkStart w:id="1" w:name="_GoBack"/>
                      <w:bookmarkEnd w:id="1"/>
                      <w:r w:rsidRPr="0046287B">
                        <w:rPr>
                          <w:rFonts w:ascii="Georgia" w:hAnsi="Georgia"/>
                          <w:b/>
                          <w:noProof/>
                          <w:sz w:val="20"/>
                          <w:szCs w:val="20"/>
                        </w:rPr>
                        <w:t xml:space="preserve"> you are a current member of B’nai, your membership will autom</w:t>
                      </w:r>
                      <w:r w:rsidR="00481E20">
                        <w:rPr>
                          <w:rFonts w:ascii="Georgia" w:hAnsi="Georgia"/>
                          <w:b/>
                          <w:noProof/>
                          <w:sz w:val="20"/>
                          <w:szCs w:val="20"/>
                        </w:rPr>
                        <w:t>atically renew on</w:t>
                      </w:r>
                    </w:p>
                    <w:p w:rsidR="00547ED0" w:rsidRPr="0046287B" w:rsidRDefault="00DC0A7D" w:rsidP="00481E20">
                      <w:pPr>
                        <w:spacing w:after="0" w:line="240" w:lineRule="auto"/>
                        <w:rPr>
                          <w:rFonts w:ascii="Georgia" w:hAnsi="Georgia"/>
                          <w:b/>
                          <w:noProof/>
                          <w:sz w:val="20"/>
                          <w:szCs w:val="20"/>
                        </w:rPr>
                      </w:pPr>
                      <w:r w:rsidRPr="0046287B">
                        <w:rPr>
                          <w:rFonts w:ascii="Georgia" w:hAnsi="Georgia"/>
                          <w:b/>
                          <w:noProof/>
                          <w:sz w:val="20"/>
                          <w:szCs w:val="20"/>
                        </w:rPr>
                        <w:t xml:space="preserve">July </w:t>
                      </w:r>
                      <w:r w:rsidR="001317D0" w:rsidRPr="0046287B">
                        <w:rPr>
                          <w:rFonts w:ascii="Georgia" w:hAnsi="Georgia"/>
                          <w:b/>
                          <w:noProof/>
                          <w:sz w:val="20"/>
                          <w:szCs w:val="20"/>
                        </w:rPr>
                        <w:t>1, 2017</w:t>
                      </w:r>
                      <w:r w:rsidR="00547ED0" w:rsidRPr="0046287B">
                        <w:rPr>
                          <w:rFonts w:ascii="Georgia" w:hAnsi="Georgia"/>
                          <w:b/>
                          <w:noProof/>
                          <w:sz w:val="20"/>
                          <w:szCs w:val="20"/>
                        </w:rPr>
                        <w:t xml:space="preserve"> at the same level as last year. If you would like to upgrade your membership, please check off the new level and return this form.</w:t>
                      </w:r>
                    </w:p>
                    <w:p w:rsidR="00547ED0" w:rsidRDefault="00547ED0" w:rsidP="00547ED0"/>
                  </w:txbxContent>
                </v:textbox>
                <w10:anchorlock/>
              </v:shape>
            </w:pict>
          </mc:Fallback>
        </mc:AlternateContent>
      </w:r>
    </w:p>
    <w:p w:rsidR="00481E20" w:rsidRDefault="000642D8" w:rsidP="0046287B">
      <w:pPr>
        <w:spacing w:after="0"/>
        <w:rPr>
          <w:rFonts w:ascii="Georgia" w:hAnsi="Georgia"/>
          <w:noProof/>
          <w:sz w:val="20"/>
          <w:szCs w:val="20"/>
        </w:rPr>
      </w:pPr>
      <w:r w:rsidRPr="00DC0A7D">
        <w:rPr>
          <w:rFonts w:ascii="Georgia" w:hAnsi="Georgia"/>
          <w:noProof/>
          <w:sz w:val="20"/>
          <w:szCs w:val="20"/>
        </w:rPr>
        <w:t>P</w:t>
      </w:r>
      <w:r w:rsidR="002D7D48" w:rsidRPr="00DC0A7D">
        <w:rPr>
          <w:rFonts w:ascii="Georgia" w:hAnsi="Georgia"/>
          <w:noProof/>
          <w:sz w:val="20"/>
          <w:szCs w:val="20"/>
        </w:rPr>
        <w:t xml:space="preserve">lease </w:t>
      </w:r>
      <w:r w:rsidR="00AC4234" w:rsidRPr="00DC0A7D">
        <w:rPr>
          <w:rFonts w:ascii="Georgia" w:hAnsi="Georgia"/>
          <w:noProof/>
          <w:sz w:val="20"/>
          <w:szCs w:val="20"/>
        </w:rPr>
        <w:t xml:space="preserve">choose a membership category and </w:t>
      </w:r>
      <w:r w:rsidR="0008026B" w:rsidRPr="00DC0A7D">
        <w:rPr>
          <w:rFonts w:ascii="Georgia" w:hAnsi="Georgia"/>
          <w:noProof/>
          <w:sz w:val="20"/>
          <w:szCs w:val="20"/>
        </w:rPr>
        <w:t>fill out the back of this form with your biographic information</w:t>
      </w:r>
      <w:r w:rsidR="002D7D48" w:rsidRPr="00DC0A7D">
        <w:rPr>
          <w:rFonts w:ascii="Georgia" w:hAnsi="Georgia"/>
          <w:noProof/>
          <w:sz w:val="20"/>
          <w:szCs w:val="20"/>
        </w:rPr>
        <w:t xml:space="preserve"> </w:t>
      </w:r>
    </w:p>
    <w:p w:rsidR="00481E20" w:rsidRDefault="00481E20" w:rsidP="0046287B">
      <w:pPr>
        <w:spacing w:after="0"/>
        <w:rPr>
          <w:rFonts w:ascii="Georgia" w:hAnsi="Georgia"/>
          <w:noProof/>
          <w:sz w:val="20"/>
          <w:szCs w:val="20"/>
        </w:rPr>
      </w:pPr>
    </w:p>
    <w:p w:rsidR="00C57CA8" w:rsidRPr="009E317A" w:rsidRDefault="0046287B" w:rsidP="0046287B">
      <w:pPr>
        <w:spacing w:after="0"/>
        <w:rPr>
          <w:rFonts w:ascii="Georgia" w:hAnsi="Georgia"/>
          <w:b/>
          <w:smallCaps/>
          <w:noProof/>
        </w:rPr>
      </w:pPr>
      <w:r>
        <w:rPr>
          <w:rFonts w:ascii="Georgia" w:hAnsi="Georgia"/>
          <w:noProof/>
          <w:sz w:val="20"/>
          <w:szCs w:val="20"/>
        </w:rPr>
        <w:t>*</w:t>
      </w:r>
      <w:r>
        <w:rPr>
          <w:rFonts w:ascii="Georgia" w:hAnsi="Georgia"/>
          <w:b/>
          <w:smallCaps/>
          <w:noProof/>
        </w:rPr>
        <w:t>f</w:t>
      </w:r>
      <w:r w:rsidR="00C57CA8">
        <w:rPr>
          <w:rFonts w:ascii="Georgia" w:hAnsi="Georgia"/>
          <w:b/>
          <w:smallCaps/>
          <w:noProof/>
        </w:rPr>
        <w:t xml:space="preserve">orms and payment can also be completed online at </w:t>
      </w:r>
      <w:hyperlink r:id="rId7" w:history="1">
        <w:r w:rsidR="00C57CA8" w:rsidRPr="00AD7584">
          <w:rPr>
            <w:rStyle w:val="Hyperlink"/>
            <w:rFonts w:ascii="Georgia" w:hAnsi="Georgia"/>
            <w:b/>
            <w:smallCaps/>
            <w:noProof/>
          </w:rPr>
          <w:t>www.JewishDowntown.org</w:t>
        </w:r>
      </w:hyperlink>
      <w:r w:rsidR="00C57CA8">
        <w:rPr>
          <w:rFonts w:ascii="Georgia" w:hAnsi="Georgia"/>
          <w:b/>
          <w:smallCaps/>
          <w:noProof/>
        </w:rPr>
        <w:t xml:space="preserve"> </w:t>
      </w:r>
    </w:p>
    <w:tbl>
      <w:tblPr>
        <w:tblStyle w:val="TableGrid"/>
        <w:tblW w:w="0" w:type="auto"/>
        <w:tblLook w:val="04A0" w:firstRow="1" w:lastRow="0" w:firstColumn="1" w:lastColumn="0" w:noHBand="0" w:noVBand="1"/>
      </w:tblPr>
      <w:tblGrid>
        <w:gridCol w:w="468"/>
        <w:gridCol w:w="2052"/>
        <w:gridCol w:w="2636"/>
        <w:gridCol w:w="2988"/>
        <w:gridCol w:w="1684"/>
      </w:tblGrid>
      <w:tr w:rsidR="00D5613D" w:rsidRPr="00221E08" w:rsidTr="00DC0A7D">
        <w:tc>
          <w:tcPr>
            <w:tcW w:w="468" w:type="dxa"/>
          </w:tcPr>
          <w:p w:rsidR="00D5613D" w:rsidRPr="00221E08" w:rsidRDefault="00D5613D"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1631EB" w:rsidRDefault="00D5613D" w:rsidP="00A544BE">
            <w:pPr>
              <w:contextualSpacing/>
              <w:rPr>
                <w:rFonts w:ascii="Georgia" w:hAnsi="Georgia"/>
                <w:noProof/>
                <w:sz w:val="24"/>
                <w:szCs w:val="24"/>
              </w:rPr>
            </w:pPr>
            <w:r>
              <w:rPr>
                <w:rFonts w:ascii="Georgia" w:hAnsi="Georgia"/>
                <w:noProof/>
                <w:sz w:val="24"/>
                <w:szCs w:val="24"/>
              </w:rPr>
              <w:t>Lloyd Street Society</w:t>
            </w:r>
            <w:r w:rsidR="00BE669C">
              <w:rPr>
                <w:rFonts w:ascii="Georgia" w:hAnsi="Georgia"/>
                <w:noProof/>
                <w:sz w:val="24"/>
                <w:szCs w:val="24"/>
              </w:rPr>
              <w:t xml:space="preserve"> Membership</w:t>
            </w:r>
          </w:p>
          <w:p w:rsidR="0008026B" w:rsidRPr="0008026B" w:rsidRDefault="0008026B" w:rsidP="00A544BE">
            <w:pPr>
              <w:contextualSpacing/>
              <w:rPr>
                <w:rFonts w:ascii="Georgia" w:hAnsi="Georgia"/>
                <w:noProof/>
                <w:sz w:val="20"/>
                <w:szCs w:val="20"/>
              </w:rPr>
            </w:pPr>
            <w:r w:rsidRPr="0008026B">
              <w:rPr>
                <w:rFonts w:ascii="Georgia" w:hAnsi="Georgia"/>
                <w:i/>
                <w:color w:val="333333"/>
                <w:sz w:val="20"/>
                <w:szCs w:val="20"/>
                <w:shd w:val="clear" w:color="auto" w:fill="FFFFFF"/>
              </w:rPr>
              <w:t>In honor of the immense Jewish history contained on just one street. This category helps support the work of our holy congregation. Includes High Holiday seats for all of primary member’s immediate family at no extra charge.</w:t>
            </w:r>
          </w:p>
        </w:tc>
        <w:tc>
          <w:tcPr>
            <w:tcW w:w="1684" w:type="dxa"/>
          </w:tcPr>
          <w:p w:rsidR="00D5613D" w:rsidRDefault="00D5613D" w:rsidP="00A544BE">
            <w:pPr>
              <w:contextualSpacing/>
              <w:rPr>
                <w:rFonts w:ascii="Georgia" w:hAnsi="Georgia"/>
                <w:noProof/>
                <w:sz w:val="24"/>
                <w:szCs w:val="24"/>
              </w:rPr>
            </w:pPr>
            <w:r>
              <w:rPr>
                <w:rFonts w:ascii="Georgia" w:hAnsi="Georgia"/>
                <w:noProof/>
                <w:sz w:val="24"/>
                <w:szCs w:val="24"/>
              </w:rPr>
              <w:t>$3,600/year</w:t>
            </w:r>
          </w:p>
        </w:tc>
      </w:tr>
      <w:tr w:rsidR="00221E08" w:rsidRPr="00221E08" w:rsidTr="00DC0A7D">
        <w:tc>
          <w:tcPr>
            <w:tcW w:w="468" w:type="dxa"/>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221E08" w:rsidRDefault="00221E08" w:rsidP="00A544BE">
            <w:pPr>
              <w:contextualSpacing/>
              <w:rPr>
                <w:rFonts w:ascii="Georgia" w:hAnsi="Georgia"/>
                <w:noProof/>
                <w:sz w:val="24"/>
                <w:szCs w:val="24"/>
              </w:rPr>
            </w:pPr>
            <w:r w:rsidRPr="00221E08">
              <w:rPr>
                <w:rFonts w:ascii="Georgia" w:hAnsi="Georgia"/>
                <w:noProof/>
                <w:sz w:val="24"/>
                <w:szCs w:val="24"/>
              </w:rPr>
              <w:t>1873 Society Membership</w:t>
            </w:r>
          </w:p>
          <w:p w:rsidR="0008026B" w:rsidRPr="0008026B" w:rsidRDefault="0008026B" w:rsidP="0008026B">
            <w:pPr>
              <w:ind w:hanging="18"/>
              <w:contextualSpacing/>
              <w:rPr>
                <w:rFonts w:ascii="Georgia" w:hAnsi="Georgia"/>
                <w:i/>
                <w:color w:val="333333"/>
                <w:sz w:val="20"/>
                <w:szCs w:val="24"/>
                <w:shd w:val="clear" w:color="auto" w:fill="FFFFFF"/>
              </w:rPr>
            </w:pPr>
            <w:r w:rsidRPr="0008026B">
              <w:rPr>
                <w:rFonts w:ascii="Georgia" w:hAnsi="Georgia"/>
                <w:i/>
                <w:color w:val="333333"/>
                <w:sz w:val="20"/>
                <w:szCs w:val="24"/>
                <w:shd w:val="clear" w:color="auto" w:fill="FFFFFF"/>
              </w:rPr>
              <w:t>Named for the year we were incorporated, these members support 100% of our operating costs in a fair share per member unit model.</w:t>
            </w:r>
          </w:p>
          <w:p w:rsidR="0008026B" w:rsidRPr="0018544A" w:rsidRDefault="0008026B" w:rsidP="0008026B">
            <w:pPr>
              <w:contextualSpacing/>
              <w:rPr>
                <w:rFonts w:ascii="Georgia" w:hAnsi="Georgia"/>
                <w:noProof/>
                <w:sz w:val="24"/>
                <w:szCs w:val="24"/>
              </w:rPr>
            </w:pPr>
            <w:r w:rsidRPr="0008026B">
              <w:rPr>
                <w:rFonts w:ascii="Georgia" w:hAnsi="Georgia"/>
                <w:i/>
                <w:color w:val="333333"/>
                <w:sz w:val="20"/>
                <w:szCs w:val="24"/>
                <w:shd w:val="clear" w:color="auto" w:fill="FFFFFF"/>
              </w:rPr>
              <w:t>Includes 3 High Holiday seats at no extra charge.</w:t>
            </w:r>
          </w:p>
        </w:tc>
        <w:tc>
          <w:tcPr>
            <w:tcW w:w="1684" w:type="dxa"/>
          </w:tcPr>
          <w:p w:rsidR="00221E08" w:rsidRPr="00221E08" w:rsidRDefault="00221E08" w:rsidP="00A544BE">
            <w:pPr>
              <w:contextualSpacing/>
              <w:rPr>
                <w:rFonts w:ascii="Georgia" w:hAnsi="Georgia"/>
                <w:noProof/>
                <w:sz w:val="24"/>
                <w:szCs w:val="24"/>
              </w:rPr>
            </w:pPr>
            <w:r>
              <w:rPr>
                <w:rFonts w:ascii="Georgia" w:hAnsi="Georgia"/>
                <w:noProof/>
                <w:sz w:val="24"/>
                <w:szCs w:val="24"/>
              </w:rPr>
              <w:t>$1,873/year</w:t>
            </w:r>
          </w:p>
        </w:tc>
      </w:tr>
      <w:tr w:rsidR="00221E08" w:rsidRPr="00221E08" w:rsidTr="00DC0A7D">
        <w:tc>
          <w:tcPr>
            <w:tcW w:w="468" w:type="dxa"/>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221E08" w:rsidRDefault="00221E08" w:rsidP="00A544BE">
            <w:pPr>
              <w:contextualSpacing/>
              <w:rPr>
                <w:rFonts w:ascii="Georgia" w:hAnsi="Georgia"/>
                <w:noProof/>
                <w:sz w:val="24"/>
                <w:szCs w:val="24"/>
              </w:rPr>
            </w:pPr>
            <w:r w:rsidRPr="00221E08">
              <w:rPr>
                <w:rFonts w:ascii="Georgia" w:hAnsi="Georgia"/>
                <w:noProof/>
                <w:sz w:val="24"/>
                <w:szCs w:val="24"/>
              </w:rPr>
              <w:t>Sustaining Family Membership</w:t>
            </w:r>
          </w:p>
          <w:p w:rsidR="0008026B" w:rsidRPr="0008026B" w:rsidRDefault="0008026B" w:rsidP="0008026B">
            <w:pPr>
              <w:ind w:hanging="18"/>
              <w:contextualSpacing/>
              <w:rPr>
                <w:rFonts w:ascii="Georgia" w:hAnsi="Georgia"/>
                <w:i/>
                <w:color w:val="333333"/>
                <w:sz w:val="20"/>
                <w:szCs w:val="23"/>
                <w:shd w:val="clear" w:color="auto" w:fill="FFFFFF"/>
              </w:rPr>
            </w:pPr>
            <w:r w:rsidRPr="0008026B">
              <w:rPr>
                <w:rFonts w:ascii="Georgia" w:hAnsi="Georgia"/>
                <w:i/>
                <w:color w:val="333333"/>
                <w:sz w:val="20"/>
                <w:szCs w:val="23"/>
                <w:shd w:val="clear" w:color="auto" w:fill="FFFFFF"/>
              </w:rPr>
              <w:t>The dues for this membership level sustain 70% of the synagogue’s operating budget in a fair share per member unit model.</w:t>
            </w:r>
          </w:p>
          <w:p w:rsidR="0008026B" w:rsidRPr="0018544A" w:rsidRDefault="0008026B" w:rsidP="0008026B">
            <w:pPr>
              <w:contextualSpacing/>
              <w:rPr>
                <w:rFonts w:ascii="Georgia" w:hAnsi="Georgia"/>
                <w:noProof/>
                <w:sz w:val="24"/>
                <w:szCs w:val="24"/>
              </w:rPr>
            </w:pPr>
            <w:r w:rsidRPr="0008026B">
              <w:rPr>
                <w:rFonts w:ascii="Georgia" w:hAnsi="Georgia"/>
                <w:i/>
                <w:color w:val="333333"/>
                <w:sz w:val="20"/>
                <w:szCs w:val="24"/>
                <w:shd w:val="clear" w:color="auto" w:fill="FFFFFF"/>
              </w:rPr>
              <w:t>Includes 2 High Holiday seats at no extra charge.</w:t>
            </w:r>
          </w:p>
        </w:tc>
        <w:tc>
          <w:tcPr>
            <w:tcW w:w="1684" w:type="dxa"/>
          </w:tcPr>
          <w:p w:rsidR="00221E08" w:rsidRPr="00221E08" w:rsidRDefault="00FC4CEC" w:rsidP="00A544BE">
            <w:pPr>
              <w:contextualSpacing/>
              <w:rPr>
                <w:rFonts w:ascii="Georgia" w:hAnsi="Georgia"/>
                <w:noProof/>
                <w:sz w:val="24"/>
                <w:szCs w:val="24"/>
              </w:rPr>
            </w:pPr>
            <w:r>
              <w:rPr>
                <w:rFonts w:ascii="Georgia" w:hAnsi="Georgia"/>
                <w:noProof/>
                <w:sz w:val="24"/>
                <w:szCs w:val="24"/>
              </w:rPr>
              <w:t>$1,26</w:t>
            </w:r>
            <w:r w:rsidR="00221E08">
              <w:rPr>
                <w:rFonts w:ascii="Georgia" w:hAnsi="Georgia"/>
                <w:noProof/>
                <w:sz w:val="24"/>
                <w:szCs w:val="24"/>
              </w:rPr>
              <w:t>0/year</w:t>
            </w:r>
          </w:p>
        </w:tc>
      </w:tr>
      <w:tr w:rsidR="00221E08" w:rsidRPr="00221E08" w:rsidTr="00DC0A7D">
        <w:tc>
          <w:tcPr>
            <w:tcW w:w="468" w:type="dxa"/>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t>Basic Family Membership</w:t>
            </w:r>
          </w:p>
        </w:tc>
        <w:tc>
          <w:tcPr>
            <w:tcW w:w="1684" w:type="dxa"/>
          </w:tcPr>
          <w:p w:rsidR="00221E08" w:rsidRPr="00221E08" w:rsidRDefault="00FC4CEC" w:rsidP="00A544BE">
            <w:pPr>
              <w:contextualSpacing/>
              <w:rPr>
                <w:rFonts w:ascii="Georgia" w:hAnsi="Georgia"/>
                <w:noProof/>
                <w:sz w:val="24"/>
                <w:szCs w:val="24"/>
              </w:rPr>
            </w:pPr>
            <w:r>
              <w:rPr>
                <w:rFonts w:ascii="Georgia" w:hAnsi="Georgia"/>
                <w:noProof/>
                <w:sz w:val="24"/>
                <w:szCs w:val="24"/>
              </w:rPr>
              <w:t>$685</w:t>
            </w:r>
            <w:r w:rsidR="00221E08">
              <w:rPr>
                <w:rFonts w:ascii="Georgia" w:hAnsi="Georgia"/>
                <w:noProof/>
                <w:sz w:val="24"/>
                <w:szCs w:val="24"/>
              </w:rPr>
              <w:t>/year</w:t>
            </w:r>
          </w:p>
        </w:tc>
      </w:tr>
      <w:tr w:rsidR="00221E08" w:rsidRPr="00221E08" w:rsidTr="00DC0A7D">
        <w:tc>
          <w:tcPr>
            <w:tcW w:w="468" w:type="dxa"/>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221E08" w:rsidRDefault="00462E96" w:rsidP="00A544BE">
            <w:pPr>
              <w:contextualSpacing/>
              <w:rPr>
                <w:rFonts w:ascii="Georgia" w:hAnsi="Georgia"/>
                <w:noProof/>
                <w:sz w:val="24"/>
                <w:szCs w:val="24"/>
              </w:rPr>
            </w:pPr>
            <w:r>
              <w:rPr>
                <w:rFonts w:ascii="Georgia" w:hAnsi="Georgia"/>
                <w:noProof/>
                <w:sz w:val="24"/>
                <w:szCs w:val="24"/>
              </w:rPr>
              <w:t>Sustaining</w:t>
            </w:r>
            <w:r w:rsidR="00221E08" w:rsidRPr="00221E08">
              <w:rPr>
                <w:rFonts w:ascii="Georgia" w:hAnsi="Georgia"/>
                <w:noProof/>
                <w:sz w:val="24"/>
                <w:szCs w:val="24"/>
              </w:rPr>
              <w:t xml:space="preserve"> Single Membership</w:t>
            </w:r>
          </w:p>
          <w:p w:rsidR="0008026B" w:rsidRPr="0008026B" w:rsidRDefault="0008026B" w:rsidP="0008026B">
            <w:pPr>
              <w:ind w:hanging="18"/>
              <w:contextualSpacing/>
              <w:rPr>
                <w:rFonts w:ascii="Georgia" w:hAnsi="Georgia"/>
                <w:i/>
                <w:color w:val="333333"/>
                <w:sz w:val="20"/>
                <w:szCs w:val="20"/>
                <w:shd w:val="clear" w:color="auto" w:fill="FFFFFF"/>
              </w:rPr>
            </w:pPr>
            <w:r w:rsidRPr="0008026B">
              <w:rPr>
                <w:rFonts w:ascii="Georgia" w:hAnsi="Georgia"/>
                <w:i/>
                <w:color w:val="333333"/>
                <w:sz w:val="20"/>
                <w:szCs w:val="20"/>
                <w:shd w:val="clear" w:color="auto" w:fill="FFFFFF"/>
              </w:rPr>
              <w:t>The dues for this membership level sustain 70% of the synagogue’s operating budget in a fair share per member unit model.</w:t>
            </w:r>
          </w:p>
          <w:p w:rsidR="0008026B" w:rsidRPr="00221E08" w:rsidRDefault="0008026B" w:rsidP="0008026B">
            <w:pPr>
              <w:contextualSpacing/>
              <w:rPr>
                <w:rFonts w:ascii="Georgia" w:hAnsi="Georgia"/>
                <w:noProof/>
                <w:sz w:val="24"/>
                <w:szCs w:val="24"/>
              </w:rPr>
            </w:pPr>
            <w:r w:rsidRPr="0008026B">
              <w:rPr>
                <w:rFonts w:ascii="Georgia" w:hAnsi="Georgia"/>
                <w:i/>
                <w:color w:val="333333"/>
                <w:sz w:val="20"/>
                <w:szCs w:val="20"/>
                <w:shd w:val="clear" w:color="auto" w:fill="FFFFFF"/>
              </w:rPr>
              <w:t>Includes 1 High Holiday seat at no extra charge.</w:t>
            </w:r>
          </w:p>
        </w:tc>
        <w:tc>
          <w:tcPr>
            <w:tcW w:w="1684" w:type="dxa"/>
          </w:tcPr>
          <w:p w:rsidR="00221E08" w:rsidRPr="00221E08" w:rsidRDefault="00FC4CEC" w:rsidP="00A544BE">
            <w:pPr>
              <w:contextualSpacing/>
              <w:rPr>
                <w:rFonts w:ascii="Georgia" w:hAnsi="Georgia"/>
                <w:noProof/>
                <w:sz w:val="24"/>
                <w:szCs w:val="24"/>
              </w:rPr>
            </w:pPr>
            <w:r>
              <w:rPr>
                <w:rFonts w:ascii="Georgia" w:hAnsi="Georgia"/>
                <w:noProof/>
                <w:sz w:val="24"/>
                <w:szCs w:val="24"/>
              </w:rPr>
              <w:t>$79</w:t>
            </w:r>
            <w:r w:rsidR="00221E08">
              <w:rPr>
                <w:rFonts w:ascii="Georgia" w:hAnsi="Georgia"/>
                <w:noProof/>
                <w:sz w:val="24"/>
                <w:szCs w:val="24"/>
              </w:rPr>
              <w:t>0/year</w:t>
            </w:r>
          </w:p>
        </w:tc>
      </w:tr>
      <w:tr w:rsidR="00221E08" w:rsidRPr="00221E08" w:rsidTr="00DC0A7D">
        <w:tc>
          <w:tcPr>
            <w:tcW w:w="468" w:type="dxa"/>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sym w:font="Wingdings" w:char="F072"/>
            </w:r>
          </w:p>
        </w:tc>
        <w:tc>
          <w:tcPr>
            <w:tcW w:w="7676" w:type="dxa"/>
            <w:gridSpan w:val="3"/>
          </w:tcPr>
          <w:p w:rsidR="00221E08" w:rsidRPr="00221E08" w:rsidRDefault="00221E08" w:rsidP="00A544BE">
            <w:pPr>
              <w:contextualSpacing/>
              <w:rPr>
                <w:rFonts w:ascii="Georgia" w:hAnsi="Georgia"/>
                <w:noProof/>
                <w:sz w:val="24"/>
                <w:szCs w:val="24"/>
              </w:rPr>
            </w:pPr>
            <w:r w:rsidRPr="00221E08">
              <w:rPr>
                <w:rFonts w:ascii="Georgia" w:hAnsi="Georgia"/>
                <w:noProof/>
                <w:sz w:val="24"/>
                <w:szCs w:val="24"/>
              </w:rPr>
              <w:t>Basic Single Membership</w:t>
            </w:r>
          </w:p>
        </w:tc>
        <w:tc>
          <w:tcPr>
            <w:tcW w:w="1684" w:type="dxa"/>
          </w:tcPr>
          <w:p w:rsidR="00221E08" w:rsidRPr="00221E08" w:rsidRDefault="00FC4CEC" w:rsidP="00A544BE">
            <w:pPr>
              <w:contextualSpacing/>
              <w:rPr>
                <w:rFonts w:ascii="Georgia" w:hAnsi="Georgia"/>
                <w:noProof/>
                <w:sz w:val="24"/>
                <w:szCs w:val="24"/>
              </w:rPr>
            </w:pPr>
            <w:r>
              <w:rPr>
                <w:rFonts w:ascii="Georgia" w:hAnsi="Georgia"/>
                <w:noProof/>
                <w:sz w:val="24"/>
                <w:szCs w:val="24"/>
              </w:rPr>
              <w:t>$39</w:t>
            </w:r>
            <w:r w:rsidR="00221E08">
              <w:rPr>
                <w:rFonts w:ascii="Georgia" w:hAnsi="Georgia"/>
                <w:noProof/>
                <w:sz w:val="24"/>
                <w:szCs w:val="24"/>
              </w:rPr>
              <w:t>5/year</w:t>
            </w:r>
          </w:p>
        </w:tc>
      </w:tr>
      <w:tr w:rsidR="00DC0A7D" w:rsidRPr="00221E08" w:rsidTr="0046287B">
        <w:trPr>
          <w:trHeight w:val="2141"/>
        </w:trPr>
        <w:tc>
          <w:tcPr>
            <w:tcW w:w="2520" w:type="dxa"/>
            <w:gridSpan w:val="2"/>
          </w:tcPr>
          <w:p w:rsidR="00DC0A7D" w:rsidRDefault="00DC0A7D" w:rsidP="00AB7A69">
            <w:pPr>
              <w:contextualSpacing/>
              <w:rPr>
                <w:rFonts w:ascii="Georgia" w:hAnsi="Georgia"/>
                <w:noProof/>
                <w:sz w:val="24"/>
                <w:szCs w:val="24"/>
              </w:rPr>
            </w:pPr>
            <w:r w:rsidRPr="00221E08">
              <w:rPr>
                <w:rFonts w:ascii="Georgia" w:hAnsi="Georgia"/>
                <w:noProof/>
                <w:sz w:val="24"/>
                <w:szCs w:val="24"/>
              </w:rPr>
              <w:sym w:font="Wingdings" w:char="F072"/>
            </w:r>
            <w:r w:rsidRPr="00221E08">
              <w:rPr>
                <w:rFonts w:ascii="Georgia" w:hAnsi="Georgia"/>
                <w:noProof/>
                <w:sz w:val="24"/>
                <w:szCs w:val="24"/>
              </w:rPr>
              <w:t>Associate Membership</w:t>
            </w:r>
          </w:p>
          <w:p w:rsidR="00DC0A7D" w:rsidRPr="0046287B" w:rsidRDefault="00DC0A7D" w:rsidP="00AB7A69">
            <w:pPr>
              <w:contextualSpacing/>
              <w:rPr>
                <w:rFonts w:ascii="Georgia" w:hAnsi="Georgia"/>
                <w:noProof/>
                <w:sz w:val="16"/>
                <w:szCs w:val="16"/>
              </w:rPr>
            </w:pPr>
            <w:r w:rsidRPr="0046287B">
              <w:rPr>
                <w:rFonts w:ascii="Georgia" w:hAnsi="Georgia"/>
                <w:i/>
                <w:color w:val="333333"/>
                <w:sz w:val="16"/>
                <w:szCs w:val="16"/>
                <w:shd w:val="clear" w:color="auto" w:fill="FFFFFF"/>
              </w:rPr>
              <w:t>For individuals who are full-time members of another congregation but wish to support the work and religious life of B’nai Israel</w:t>
            </w:r>
          </w:p>
          <w:p w:rsidR="00DC0A7D" w:rsidRDefault="00DC0A7D" w:rsidP="00AB7A69">
            <w:pPr>
              <w:contextualSpacing/>
              <w:rPr>
                <w:rFonts w:ascii="Georgia" w:hAnsi="Georgia"/>
                <w:noProof/>
                <w:sz w:val="24"/>
                <w:szCs w:val="24"/>
              </w:rPr>
            </w:pPr>
          </w:p>
          <w:p w:rsidR="00DC0A7D" w:rsidRPr="0008026B" w:rsidRDefault="00DC0A7D" w:rsidP="00AB7A69">
            <w:pPr>
              <w:contextualSpacing/>
              <w:rPr>
                <w:rFonts w:ascii="Georgia" w:hAnsi="Georgia"/>
                <w:noProof/>
                <w:sz w:val="20"/>
                <w:szCs w:val="20"/>
              </w:rPr>
            </w:pPr>
          </w:p>
        </w:tc>
        <w:tc>
          <w:tcPr>
            <w:tcW w:w="2636" w:type="dxa"/>
          </w:tcPr>
          <w:p w:rsidR="00DC0A7D" w:rsidRDefault="00DC0A7D" w:rsidP="00613AD5">
            <w:pPr>
              <w:contextualSpacing/>
              <w:rPr>
                <w:rFonts w:ascii="Georgia" w:hAnsi="Georgia"/>
                <w:noProof/>
                <w:sz w:val="24"/>
                <w:szCs w:val="24"/>
              </w:rPr>
            </w:pPr>
            <w:r w:rsidRPr="00221E08">
              <w:rPr>
                <w:rFonts w:ascii="Georgia" w:hAnsi="Georgia"/>
                <w:noProof/>
                <w:sz w:val="24"/>
                <w:szCs w:val="24"/>
              </w:rPr>
              <w:sym w:font="Wingdings" w:char="F072"/>
            </w:r>
            <w:r>
              <w:rPr>
                <w:rFonts w:ascii="Georgia" w:hAnsi="Georgia"/>
                <w:noProof/>
                <w:sz w:val="24"/>
                <w:szCs w:val="24"/>
              </w:rPr>
              <w:t>Student Membership</w:t>
            </w:r>
          </w:p>
          <w:p w:rsidR="0046287B" w:rsidRPr="0046287B" w:rsidRDefault="00DC0A7D" w:rsidP="00613AD5">
            <w:pPr>
              <w:contextualSpacing/>
              <w:rPr>
                <w:rFonts w:ascii="Georgia" w:hAnsi="Georgia"/>
                <w:i/>
                <w:color w:val="333333"/>
                <w:sz w:val="16"/>
                <w:szCs w:val="16"/>
                <w:shd w:val="clear" w:color="auto" w:fill="FFFFFF"/>
              </w:rPr>
            </w:pPr>
            <w:r w:rsidRPr="0046287B">
              <w:rPr>
                <w:rFonts w:ascii="Georgia" w:hAnsi="Georgia"/>
                <w:i/>
                <w:color w:val="333333"/>
                <w:sz w:val="16"/>
                <w:szCs w:val="16"/>
                <w:shd w:val="clear" w:color="auto" w:fill="FFFFFF"/>
              </w:rPr>
              <w:t>For individual full-time students not receiving stipends. If selecting this option, please write in the name of your</w:t>
            </w:r>
            <w:r w:rsidR="0046287B" w:rsidRPr="0046287B">
              <w:rPr>
                <w:rFonts w:ascii="Georgia" w:hAnsi="Georgia"/>
                <w:i/>
                <w:color w:val="333333"/>
                <w:sz w:val="16"/>
                <w:szCs w:val="16"/>
                <w:shd w:val="clear" w:color="auto" w:fill="FFFFFF"/>
              </w:rPr>
              <w:t xml:space="preserve"> college/</w:t>
            </w:r>
            <w:r w:rsidRPr="0046287B">
              <w:rPr>
                <w:rFonts w:ascii="Georgia" w:hAnsi="Georgia"/>
                <w:i/>
                <w:color w:val="333333"/>
                <w:sz w:val="16"/>
                <w:szCs w:val="16"/>
                <w:shd w:val="clear" w:color="auto" w:fill="FFFFFF"/>
              </w:rPr>
              <w:t xml:space="preserve"> university here: </w:t>
            </w:r>
            <w:r w:rsidR="0046287B" w:rsidRPr="0046287B">
              <w:rPr>
                <w:rFonts w:ascii="Georgia" w:hAnsi="Georgia"/>
                <w:i/>
                <w:color w:val="333333"/>
                <w:sz w:val="16"/>
                <w:szCs w:val="16"/>
                <w:shd w:val="clear" w:color="auto" w:fill="FFFFFF"/>
              </w:rPr>
              <w:t>______</w:t>
            </w:r>
          </w:p>
          <w:p w:rsidR="00DC0A7D" w:rsidRPr="0046287B" w:rsidRDefault="00DC0A7D" w:rsidP="00613AD5">
            <w:pPr>
              <w:contextualSpacing/>
              <w:rPr>
                <w:rFonts w:ascii="Georgia" w:hAnsi="Georgia"/>
                <w:i/>
                <w:color w:val="333333"/>
                <w:sz w:val="16"/>
                <w:szCs w:val="16"/>
                <w:shd w:val="clear" w:color="auto" w:fill="FFFFFF"/>
              </w:rPr>
            </w:pPr>
            <w:r w:rsidRPr="0046287B">
              <w:rPr>
                <w:rFonts w:ascii="Georgia" w:hAnsi="Georgia"/>
                <w:i/>
                <w:color w:val="333333"/>
                <w:sz w:val="16"/>
                <w:szCs w:val="16"/>
                <w:shd w:val="clear" w:color="auto" w:fill="FFFFFF"/>
              </w:rPr>
              <w:t>Includes 1 High Holiday seat at no extra charge</w:t>
            </w:r>
          </w:p>
          <w:p w:rsidR="00DC0A7D" w:rsidRPr="0008026B" w:rsidRDefault="00DC0A7D" w:rsidP="00AB7A69">
            <w:pPr>
              <w:contextualSpacing/>
              <w:rPr>
                <w:rFonts w:ascii="Georgia" w:hAnsi="Georgia"/>
                <w:noProof/>
                <w:sz w:val="20"/>
                <w:szCs w:val="20"/>
              </w:rPr>
            </w:pPr>
          </w:p>
        </w:tc>
        <w:tc>
          <w:tcPr>
            <w:tcW w:w="2988" w:type="dxa"/>
          </w:tcPr>
          <w:p w:rsidR="00DC0A7D" w:rsidRDefault="00DC0A7D" w:rsidP="00613AD5">
            <w:pPr>
              <w:contextualSpacing/>
              <w:rPr>
                <w:rFonts w:ascii="Georgia" w:hAnsi="Georgia"/>
                <w:noProof/>
                <w:sz w:val="24"/>
                <w:szCs w:val="24"/>
              </w:rPr>
            </w:pPr>
            <w:r w:rsidRPr="00221E08">
              <w:rPr>
                <w:rFonts w:ascii="Georgia" w:hAnsi="Georgia"/>
                <w:noProof/>
                <w:sz w:val="24"/>
                <w:szCs w:val="24"/>
              </w:rPr>
              <w:sym w:font="Wingdings" w:char="F072"/>
            </w:r>
            <w:r>
              <w:rPr>
                <w:rFonts w:ascii="Georgia" w:hAnsi="Georgia"/>
                <w:noProof/>
                <w:sz w:val="24"/>
                <w:szCs w:val="24"/>
              </w:rPr>
              <w:t>Alumni Membership</w:t>
            </w:r>
          </w:p>
          <w:p w:rsidR="00DC0A7D" w:rsidRPr="0046287B" w:rsidRDefault="00DC0A7D" w:rsidP="00AB7A69">
            <w:pPr>
              <w:contextualSpacing/>
              <w:rPr>
                <w:rFonts w:ascii="Georgia" w:hAnsi="Georgia"/>
                <w:i/>
                <w:noProof/>
                <w:sz w:val="16"/>
                <w:szCs w:val="16"/>
              </w:rPr>
            </w:pPr>
            <w:r w:rsidRPr="0046287B">
              <w:rPr>
                <w:rFonts w:ascii="Georgia" w:hAnsi="Georgia"/>
                <w:i/>
                <w:color w:val="333333"/>
                <w:sz w:val="16"/>
                <w:szCs w:val="16"/>
                <w:shd w:val="clear" w:color="auto" w:fill="FFFFFF"/>
              </w:rPr>
              <w:t>For individuals who were once members of B'nai Israel and have since moved from Baltimore, but wish to maintain a relationship with B'nai Israel and support our work.</w:t>
            </w:r>
          </w:p>
        </w:tc>
        <w:tc>
          <w:tcPr>
            <w:tcW w:w="1684" w:type="dxa"/>
          </w:tcPr>
          <w:p w:rsidR="00DC0A7D" w:rsidRPr="00221E08" w:rsidRDefault="00DC0A7D" w:rsidP="003E37F6">
            <w:pPr>
              <w:contextualSpacing/>
              <w:rPr>
                <w:rFonts w:ascii="Georgia" w:hAnsi="Georgia"/>
                <w:noProof/>
                <w:sz w:val="24"/>
                <w:szCs w:val="24"/>
              </w:rPr>
            </w:pPr>
            <w:r>
              <w:rPr>
                <w:rFonts w:ascii="Georgia" w:hAnsi="Georgia"/>
                <w:noProof/>
                <w:sz w:val="24"/>
                <w:szCs w:val="24"/>
              </w:rPr>
              <w:t xml:space="preserve">       $190/year</w:t>
            </w:r>
          </w:p>
        </w:tc>
      </w:tr>
    </w:tbl>
    <w:p w:rsidR="001317D0" w:rsidRPr="001317D0" w:rsidRDefault="001317D0" w:rsidP="001317D0"/>
    <w:p w:rsidR="0008026B" w:rsidRPr="0008026B" w:rsidRDefault="0008026B" w:rsidP="0008026B">
      <w:pPr>
        <w:sectPr w:rsidR="0008026B" w:rsidRPr="0008026B" w:rsidSect="00C57CA8">
          <w:pgSz w:w="12240" w:h="15840"/>
          <w:pgMar w:top="1152" w:right="1152" w:bottom="1152" w:left="1152" w:header="720" w:footer="720" w:gutter="0"/>
          <w:cols w:space="720"/>
          <w:docGrid w:linePitch="360"/>
        </w:sectPr>
      </w:pPr>
    </w:p>
    <w:p w:rsidR="00C25C4C" w:rsidRPr="0046287B" w:rsidRDefault="00C25C4C" w:rsidP="00C25C4C">
      <w:pPr>
        <w:pStyle w:val="Heading3"/>
        <w:spacing w:before="0"/>
        <w:rPr>
          <w:rFonts w:ascii="Georgia" w:hAnsi="Georgia"/>
          <w:color w:val="1F497D" w:themeColor="text2"/>
          <w:sz w:val="16"/>
          <w:szCs w:val="16"/>
        </w:rPr>
      </w:pPr>
      <w:r w:rsidRPr="0046287B">
        <w:rPr>
          <w:rFonts w:ascii="Georgia" w:hAnsi="Georgia"/>
          <w:color w:val="1F497D" w:themeColor="text2"/>
          <w:sz w:val="16"/>
          <w:szCs w:val="16"/>
        </w:rPr>
        <w:lastRenderedPageBreak/>
        <w:t>SERVICES OF B’NAI ISRAEL RABBI</w:t>
      </w:r>
    </w:p>
    <w:p w:rsidR="00C25C4C" w:rsidRPr="0046287B" w:rsidRDefault="00C25C4C" w:rsidP="00C25C4C">
      <w:pPr>
        <w:pStyle w:val="NormalWeb"/>
        <w:shd w:val="clear" w:color="auto" w:fill="FFFFFF"/>
        <w:spacing w:before="0" w:beforeAutospacing="0" w:after="0" w:afterAutospacing="0"/>
        <w:rPr>
          <w:rFonts w:ascii="Georgia" w:hAnsi="Georgia" w:cs="Arial"/>
          <w:color w:val="000000"/>
          <w:sz w:val="19"/>
          <w:szCs w:val="19"/>
        </w:rPr>
      </w:pPr>
      <w:r w:rsidRPr="0046287B">
        <w:rPr>
          <w:rFonts w:ascii="Georgia" w:hAnsi="Georgia" w:cs="Arial"/>
          <w:color w:val="000000"/>
          <w:sz w:val="19"/>
          <w:szCs w:val="19"/>
        </w:rPr>
        <w:t>B’nai Israel's rabbi is available for a full range of life cycle- and other services for synagogue members. These services include but are not limited to pastoral counseling, bris and baby-</w:t>
      </w:r>
      <w:proofErr w:type="spellStart"/>
      <w:r w:rsidRPr="0046287B">
        <w:rPr>
          <w:rFonts w:ascii="Georgia" w:hAnsi="Georgia" w:cs="Arial"/>
          <w:color w:val="000000"/>
          <w:sz w:val="19"/>
          <w:szCs w:val="19"/>
        </w:rPr>
        <w:t>namings</w:t>
      </w:r>
      <w:proofErr w:type="spellEnd"/>
      <w:r w:rsidRPr="0046287B">
        <w:rPr>
          <w:rFonts w:ascii="Georgia" w:hAnsi="Georgia" w:cs="Arial"/>
          <w:color w:val="000000"/>
          <w:sz w:val="19"/>
          <w:szCs w:val="19"/>
        </w:rPr>
        <w:t xml:space="preserve">, Bar and Bat </w:t>
      </w:r>
    </w:p>
    <w:p w:rsidR="0008026B" w:rsidRPr="0046287B" w:rsidRDefault="0008026B" w:rsidP="0008026B">
      <w:pPr>
        <w:pStyle w:val="NormalWeb"/>
        <w:shd w:val="clear" w:color="auto" w:fill="FFFFFF"/>
        <w:spacing w:before="0" w:beforeAutospacing="0" w:after="0" w:afterAutospacing="0"/>
        <w:rPr>
          <w:rFonts w:ascii="Georgia" w:hAnsi="Georgia" w:cs="Arial"/>
          <w:color w:val="000000"/>
          <w:sz w:val="19"/>
          <w:szCs w:val="19"/>
        </w:rPr>
      </w:pPr>
      <w:r w:rsidRPr="0046287B">
        <w:rPr>
          <w:rFonts w:ascii="Georgia" w:hAnsi="Georgia" w:cs="Arial"/>
          <w:color w:val="000000"/>
          <w:sz w:val="19"/>
          <w:szCs w:val="19"/>
        </w:rPr>
        <w:t>Mitzvahs, weddings, hospital visits, and bereavement services.</w:t>
      </w:r>
    </w:p>
    <w:p w:rsidR="0046287B" w:rsidRDefault="0046287B" w:rsidP="0008026B">
      <w:pPr>
        <w:pStyle w:val="NormalWeb"/>
        <w:shd w:val="clear" w:color="auto" w:fill="FFFFFF"/>
        <w:spacing w:before="0" w:beforeAutospacing="0" w:after="0" w:afterAutospacing="0"/>
        <w:rPr>
          <w:rFonts w:ascii="Georgia" w:hAnsi="Georgia" w:cs="Arial"/>
          <w:b/>
          <w:bCs/>
          <w:color w:val="1F497D" w:themeColor="text2"/>
          <w:sz w:val="18"/>
          <w:szCs w:val="18"/>
        </w:rPr>
      </w:pPr>
    </w:p>
    <w:p w:rsidR="0008026B" w:rsidRPr="0046287B" w:rsidRDefault="0008026B" w:rsidP="0008026B">
      <w:pPr>
        <w:pStyle w:val="NormalWeb"/>
        <w:shd w:val="clear" w:color="auto" w:fill="FFFFFF"/>
        <w:spacing w:before="0" w:beforeAutospacing="0" w:after="0" w:afterAutospacing="0"/>
        <w:rPr>
          <w:rFonts w:ascii="Georgia" w:hAnsi="Georgia" w:cs="Arial"/>
          <w:color w:val="1F497D" w:themeColor="text2"/>
          <w:sz w:val="16"/>
          <w:szCs w:val="16"/>
        </w:rPr>
      </w:pPr>
      <w:r w:rsidRPr="0046287B">
        <w:rPr>
          <w:rFonts w:ascii="Georgia" w:hAnsi="Georgia" w:cs="Arial"/>
          <w:b/>
          <w:bCs/>
          <w:color w:val="1F497D" w:themeColor="text2"/>
          <w:sz w:val="16"/>
          <w:szCs w:val="16"/>
        </w:rPr>
        <w:t>SPECIAL MEMBERSHIP DISCOUNTS</w:t>
      </w:r>
      <w:r w:rsidR="00734C09" w:rsidRPr="0046287B">
        <w:rPr>
          <w:rFonts w:ascii="Georgia" w:hAnsi="Georgia" w:cs="Arial"/>
          <w:b/>
          <w:bCs/>
          <w:color w:val="1F497D" w:themeColor="text2"/>
          <w:sz w:val="16"/>
          <w:szCs w:val="16"/>
        </w:rPr>
        <w:t xml:space="preserve">                                  </w:t>
      </w:r>
    </w:p>
    <w:p w:rsidR="0008026B" w:rsidRPr="0046287B" w:rsidRDefault="00547ED0" w:rsidP="0008026B">
      <w:pPr>
        <w:pStyle w:val="NormalWeb"/>
        <w:numPr>
          <w:ilvl w:val="0"/>
          <w:numId w:val="3"/>
        </w:numPr>
        <w:spacing w:before="0" w:beforeAutospacing="0" w:after="0" w:afterAutospacing="0"/>
        <w:ind w:left="360"/>
        <w:textAlignment w:val="baseline"/>
        <w:rPr>
          <w:rFonts w:ascii="Georgia" w:hAnsi="Georgia" w:cs="Arial"/>
          <w:color w:val="000000"/>
          <w:sz w:val="19"/>
          <w:szCs w:val="19"/>
        </w:rPr>
      </w:pPr>
      <w:r w:rsidRPr="0046287B">
        <w:rPr>
          <w:rFonts w:ascii="Georgia" w:hAnsi="Georgia" w:cs="Arial"/>
          <w:color w:val="000000"/>
          <w:sz w:val="19"/>
          <w:szCs w:val="19"/>
        </w:rPr>
        <w:t>Reduced rental rates for synagogue and museum s</w:t>
      </w:r>
      <w:r w:rsidR="0008026B" w:rsidRPr="0046287B">
        <w:rPr>
          <w:rFonts w:ascii="Georgia" w:hAnsi="Georgia" w:cs="Arial"/>
          <w:color w:val="000000"/>
          <w:sz w:val="19"/>
          <w:szCs w:val="19"/>
        </w:rPr>
        <w:t>pace</w:t>
      </w:r>
    </w:p>
    <w:p w:rsidR="00734C09" w:rsidRPr="0046287B" w:rsidRDefault="00547ED0" w:rsidP="0008026B">
      <w:pPr>
        <w:pStyle w:val="NormalWeb"/>
        <w:numPr>
          <w:ilvl w:val="0"/>
          <w:numId w:val="3"/>
        </w:numPr>
        <w:tabs>
          <w:tab w:val="clear" w:pos="720"/>
          <w:tab w:val="num" w:pos="360"/>
        </w:tabs>
        <w:spacing w:before="0" w:beforeAutospacing="0" w:after="0" w:afterAutospacing="0"/>
        <w:ind w:left="360"/>
        <w:textAlignment w:val="baseline"/>
        <w:rPr>
          <w:rFonts w:ascii="Georgia" w:hAnsi="Georgia" w:cs="Arial"/>
          <w:color w:val="000000"/>
          <w:sz w:val="19"/>
          <w:szCs w:val="19"/>
        </w:rPr>
      </w:pPr>
      <w:r w:rsidRPr="0046287B">
        <w:rPr>
          <w:rFonts w:ascii="Georgia" w:hAnsi="Georgia" w:cs="Arial"/>
          <w:color w:val="000000"/>
          <w:sz w:val="19"/>
          <w:szCs w:val="19"/>
        </w:rPr>
        <w:t>Special negotiated rates with v</w:t>
      </w:r>
      <w:r w:rsidR="0008026B" w:rsidRPr="0046287B">
        <w:rPr>
          <w:rFonts w:ascii="Georgia" w:hAnsi="Georgia" w:cs="Arial"/>
          <w:color w:val="000000"/>
          <w:sz w:val="19"/>
          <w:szCs w:val="19"/>
        </w:rPr>
        <w:t xml:space="preserve">endors including the MAC Fitness Center, 1840’s Ballroom, </w:t>
      </w:r>
    </w:p>
    <w:p w:rsidR="0008026B" w:rsidRPr="0046287B" w:rsidRDefault="0008026B" w:rsidP="0008026B">
      <w:pPr>
        <w:pStyle w:val="NormalWeb"/>
        <w:numPr>
          <w:ilvl w:val="0"/>
          <w:numId w:val="3"/>
        </w:numPr>
        <w:tabs>
          <w:tab w:val="clear" w:pos="720"/>
          <w:tab w:val="num" w:pos="360"/>
        </w:tabs>
        <w:spacing w:before="0" w:beforeAutospacing="0" w:after="0" w:afterAutospacing="0"/>
        <w:ind w:left="360"/>
        <w:textAlignment w:val="baseline"/>
        <w:rPr>
          <w:rFonts w:ascii="Georgia" w:hAnsi="Georgia" w:cs="Arial"/>
          <w:color w:val="000000"/>
          <w:sz w:val="19"/>
          <w:szCs w:val="19"/>
        </w:rPr>
      </w:pPr>
      <w:r w:rsidRPr="0046287B">
        <w:rPr>
          <w:rFonts w:ascii="Georgia" w:hAnsi="Georgia" w:cs="Arial"/>
          <w:color w:val="000000"/>
          <w:sz w:val="19"/>
          <w:szCs w:val="19"/>
        </w:rPr>
        <w:t>Pier 5 Hotel, Fairfield Inn, Holiday Inn Express</w:t>
      </w:r>
    </w:p>
    <w:p w:rsidR="0008026B" w:rsidRPr="0046287B" w:rsidRDefault="0008026B" w:rsidP="0008026B">
      <w:pPr>
        <w:pStyle w:val="NormalWeb"/>
        <w:shd w:val="clear" w:color="auto" w:fill="FFFFFF"/>
        <w:spacing w:before="0" w:beforeAutospacing="0" w:after="0" w:afterAutospacing="0"/>
        <w:rPr>
          <w:rFonts w:ascii="Georgia" w:hAnsi="Georgia" w:cs="Arial"/>
          <w:color w:val="000000"/>
          <w:sz w:val="19"/>
          <w:szCs w:val="19"/>
        </w:rPr>
      </w:pPr>
    </w:p>
    <w:p w:rsidR="00C25C4C" w:rsidRPr="0046287B" w:rsidRDefault="0046287B" w:rsidP="00C25C4C">
      <w:pPr>
        <w:pStyle w:val="Heading3"/>
        <w:spacing w:before="0"/>
        <w:rPr>
          <w:rFonts w:ascii="Georgia" w:hAnsi="Georgia"/>
          <w:color w:val="1F497D" w:themeColor="text2"/>
          <w:sz w:val="16"/>
          <w:szCs w:val="16"/>
        </w:rPr>
      </w:pPr>
      <w:r w:rsidRPr="0046287B">
        <w:rPr>
          <w:rFonts w:ascii="Georgia" w:hAnsi="Georgia"/>
          <w:color w:val="1F497D" w:themeColor="text2"/>
          <w:sz w:val="16"/>
          <w:szCs w:val="16"/>
        </w:rPr>
        <w:lastRenderedPageBreak/>
        <w:t>H</w:t>
      </w:r>
      <w:r w:rsidR="00C25C4C" w:rsidRPr="0046287B">
        <w:rPr>
          <w:rFonts w:ascii="Georgia" w:hAnsi="Georgia"/>
          <w:color w:val="1F497D" w:themeColor="text2"/>
          <w:sz w:val="16"/>
          <w:szCs w:val="16"/>
        </w:rPr>
        <w:t>IGH HOLIDAY SEATS</w:t>
      </w:r>
    </w:p>
    <w:p w:rsidR="00C25C4C" w:rsidRPr="0046287B" w:rsidRDefault="00C25C4C" w:rsidP="00C25C4C">
      <w:pPr>
        <w:pStyle w:val="NormalWeb"/>
        <w:shd w:val="clear" w:color="auto" w:fill="FFFFFF"/>
        <w:spacing w:before="0" w:beforeAutospacing="0" w:after="0" w:afterAutospacing="0"/>
        <w:rPr>
          <w:rFonts w:ascii="Georgia" w:hAnsi="Georgia" w:cs="Arial"/>
          <w:color w:val="222222"/>
          <w:sz w:val="19"/>
          <w:szCs w:val="19"/>
        </w:rPr>
      </w:pPr>
      <w:r w:rsidRPr="0046287B">
        <w:rPr>
          <w:rFonts w:ascii="Georgia" w:hAnsi="Georgia" w:cs="Arial"/>
          <w:color w:val="000000"/>
          <w:sz w:val="19"/>
          <w:szCs w:val="19"/>
        </w:rPr>
        <w:t>Members have a choice of preferred seating in our historic and breathtaking sanctuary. Children's services are also provided and babysitting will be available for those who would like to take advantage.</w:t>
      </w:r>
    </w:p>
    <w:p w:rsidR="0046287B" w:rsidRDefault="0046287B" w:rsidP="0008026B">
      <w:pPr>
        <w:pStyle w:val="NormalWeb"/>
        <w:shd w:val="clear" w:color="auto" w:fill="FFFFFF"/>
        <w:spacing w:before="0" w:beforeAutospacing="0" w:after="0" w:afterAutospacing="0"/>
        <w:rPr>
          <w:rFonts w:ascii="Georgia" w:hAnsi="Georgia" w:cs="Arial"/>
          <w:b/>
          <w:bCs/>
          <w:color w:val="1F497D" w:themeColor="text2"/>
          <w:sz w:val="16"/>
          <w:szCs w:val="16"/>
        </w:rPr>
      </w:pPr>
    </w:p>
    <w:p w:rsidR="0008026B" w:rsidRPr="0046287B" w:rsidRDefault="0008026B" w:rsidP="0008026B">
      <w:pPr>
        <w:pStyle w:val="NormalWeb"/>
        <w:shd w:val="clear" w:color="auto" w:fill="FFFFFF"/>
        <w:spacing w:before="0" w:beforeAutospacing="0" w:after="0" w:afterAutospacing="0"/>
        <w:rPr>
          <w:rFonts w:ascii="Georgia" w:hAnsi="Georgia" w:cs="Arial"/>
          <w:color w:val="1F497D" w:themeColor="text2"/>
          <w:sz w:val="16"/>
          <w:szCs w:val="16"/>
        </w:rPr>
      </w:pPr>
      <w:r w:rsidRPr="0046287B">
        <w:rPr>
          <w:rFonts w:ascii="Georgia" w:hAnsi="Georgia" w:cs="Arial"/>
          <w:b/>
          <w:bCs/>
          <w:color w:val="1F497D" w:themeColor="text2"/>
          <w:sz w:val="16"/>
          <w:szCs w:val="16"/>
        </w:rPr>
        <w:t>PROGRAMS FOR ALL AGES &amp; STAGES</w:t>
      </w:r>
    </w:p>
    <w:p w:rsidR="0008026B" w:rsidRPr="0046287B" w:rsidRDefault="00547ED0" w:rsidP="0008026B">
      <w:pPr>
        <w:pStyle w:val="NormalWeb"/>
        <w:numPr>
          <w:ilvl w:val="0"/>
          <w:numId w:val="2"/>
        </w:numPr>
        <w:spacing w:before="0" w:beforeAutospacing="0" w:after="0" w:afterAutospacing="0"/>
        <w:ind w:left="360"/>
        <w:textAlignment w:val="baseline"/>
        <w:rPr>
          <w:rFonts w:ascii="Georgia" w:hAnsi="Georgia" w:cs="Arial"/>
          <w:color w:val="000000"/>
          <w:sz w:val="18"/>
          <w:szCs w:val="18"/>
        </w:rPr>
      </w:pPr>
      <w:r w:rsidRPr="0046287B">
        <w:rPr>
          <w:rFonts w:ascii="Georgia" w:hAnsi="Georgia" w:cs="Arial"/>
          <w:color w:val="000000"/>
          <w:sz w:val="18"/>
          <w:szCs w:val="18"/>
        </w:rPr>
        <w:t>Regular Shabbat, Sunday morning, and holiday s</w:t>
      </w:r>
      <w:r w:rsidR="0008026B" w:rsidRPr="0046287B">
        <w:rPr>
          <w:rFonts w:ascii="Georgia" w:hAnsi="Georgia" w:cs="Arial"/>
          <w:color w:val="000000"/>
          <w:sz w:val="18"/>
          <w:szCs w:val="18"/>
        </w:rPr>
        <w:t>ervices</w:t>
      </w:r>
      <w:r w:rsidRPr="0046287B">
        <w:rPr>
          <w:rFonts w:ascii="Georgia" w:hAnsi="Georgia" w:cs="Arial"/>
          <w:color w:val="000000"/>
          <w:sz w:val="18"/>
          <w:szCs w:val="18"/>
        </w:rPr>
        <w:t xml:space="preserve"> and programs</w:t>
      </w:r>
    </w:p>
    <w:p w:rsidR="0008026B" w:rsidRPr="0046287B" w:rsidRDefault="00547ED0" w:rsidP="0008026B">
      <w:pPr>
        <w:pStyle w:val="NormalWeb"/>
        <w:numPr>
          <w:ilvl w:val="0"/>
          <w:numId w:val="2"/>
        </w:numPr>
        <w:spacing w:before="0" w:beforeAutospacing="0" w:after="0" w:afterAutospacing="0"/>
        <w:ind w:left="360"/>
        <w:textAlignment w:val="baseline"/>
        <w:rPr>
          <w:rFonts w:ascii="Georgia" w:hAnsi="Georgia" w:cs="Arial"/>
          <w:color w:val="000000"/>
          <w:sz w:val="18"/>
          <w:szCs w:val="18"/>
        </w:rPr>
      </w:pPr>
      <w:r w:rsidRPr="0046287B">
        <w:rPr>
          <w:rFonts w:ascii="Georgia" w:hAnsi="Georgia" w:cs="Arial"/>
          <w:color w:val="000000"/>
          <w:sz w:val="18"/>
          <w:szCs w:val="18"/>
        </w:rPr>
        <w:t>Adult education c</w:t>
      </w:r>
      <w:r w:rsidR="0008026B" w:rsidRPr="0046287B">
        <w:rPr>
          <w:rFonts w:ascii="Georgia" w:hAnsi="Georgia" w:cs="Arial"/>
          <w:color w:val="000000"/>
          <w:sz w:val="18"/>
          <w:szCs w:val="18"/>
        </w:rPr>
        <w:t>lasses</w:t>
      </w:r>
    </w:p>
    <w:p w:rsidR="0008026B" w:rsidRPr="0046287B" w:rsidRDefault="0008026B" w:rsidP="0008026B">
      <w:pPr>
        <w:pStyle w:val="NormalWeb"/>
        <w:numPr>
          <w:ilvl w:val="0"/>
          <w:numId w:val="2"/>
        </w:numPr>
        <w:spacing w:before="0" w:beforeAutospacing="0" w:after="0" w:afterAutospacing="0"/>
        <w:ind w:left="360"/>
        <w:textAlignment w:val="baseline"/>
        <w:rPr>
          <w:rFonts w:ascii="Georgia" w:hAnsi="Georgia" w:cs="Arial"/>
          <w:color w:val="000000"/>
          <w:sz w:val="18"/>
          <w:szCs w:val="18"/>
        </w:rPr>
      </w:pPr>
      <w:r w:rsidRPr="0046287B">
        <w:rPr>
          <w:rFonts w:ascii="Georgia" w:hAnsi="Georgia" w:cs="Arial"/>
          <w:color w:val="000000"/>
          <w:sz w:val="18"/>
          <w:szCs w:val="18"/>
        </w:rPr>
        <w:t>B</w:t>
      </w:r>
      <w:r w:rsidR="00C57CA8" w:rsidRPr="0046287B">
        <w:rPr>
          <w:rFonts w:ascii="Georgia" w:hAnsi="Georgia" w:cs="Arial"/>
          <w:color w:val="000000"/>
          <w:sz w:val="18"/>
          <w:szCs w:val="18"/>
        </w:rPr>
        <w:t xml:space="preserve">IYA – B’nai </w:t>
      </w:r>
      <w:proofErr w:type="gramStart"/>
      <w:r w:rsidR="00C57CA8" w:rsidRPr="0046287B">
        <w:rPr>
          <w:rFonts w:ascii="Georgia" w:hAnsi="Georgia" w:cs="Arial"/>
          <w:color w:val="000000"/>
          <w:sz w:val="18"/>
          <w:szCs w:val="18"/>
        </w:rPr>
        <w:t>Israel Young Adults</w:t>
      </w:r>
      <w:proofErr w:type="gramEnd"/>
      <w:r w:rsidR="00547ED0" w:rsidRPr="0046287B">
        <w:rPr>
          <w:rFonts w:ascii="Georgia" w:hAnsi="Georgia" w:cs="Arial"/>
          <w:color w:val="000000"/>
          <w:sz w:val="18"/>
          <w:szCs w:val="18"/>
        </w:rPr>
        <w:t xml:space="preserve"> monthly Shabbat d</w:t>
      </w:r>
      <w:r w:rsidRPr="0046287B">
        <w:rPr>
          <w:rFonts w:ascii="Georgia" w:hAnsi="Georgia" w:cs="Arial"/>
          <w:color w:val="000000"/>
          <w:sz w:val="18"/>
          <w:szCs w:val="18"/>
        </w:rPr>
        <w:t xml:space="preserve">inners </w:t>
      </w:r>
      <w:r w:rsidR="00547ED0" w:rsidRPr="0046287B">
        <w:rPr>
          <w:rFonts w:ascii="Georgia" w:hAnsi="Georgia" w:cs="Arial"/>
          <w:color w:val="000000"/>
          <w:sz w:val="18"/>
          <w:szCs w:val="18"/>
        </w:rPr>
        <w:t>and programs</w:t>
      </w:r>
      <w:r w:rsidRPr="0046287B">
        <w:rPr>
          <w:rFonts w:ascii="Georgia" w:hAnsi="Georgia" w:cs="Arial"/>
          <w:color w:val="000000"/>
          <w:sz w:val="18"/>
          <w:szCs w:val="18"/>
        </w:rPr>
        <w:t>.</w:t>
      </w:r>
    </w:p>
    <w:p w:rsidR="0008026B" w:rsidRDefault="00547ED0" w:rsidP="0008026B">
      <w:pPr>
        <w:pStyle w:val="NormalWeb"/>
        <w:numPr>
          <w:ilvl w:val="0"/>
          <w:numId w:val="2"/>
        </w:numPr>
        <w:spacing w:before="0" w:beforeAutospacing="0" w:after="0" w:afterAutospacing="0"/>
        <w:ind w:left="360"/>
        <w:textAlignment w:val="baseline"/>
        <w:rPr>
          <w:rFonts w:ascii="Georgia" w:hAnsi="Georgia" w:cs="Arial"/>
          <w:color w:val="000000"/>
          <w:sz w:val="18"/>
          <w:szCs w:val="18"/>
        </w:rPr>
      </w:pPr>
      <w:r w:rsidRPr="0046287B">
        <w:rPr>
          <w:rFonts w:ascii="Georgia" w:hAnsi="Georgia" w:cs="Arial"/>
          <w:color w:val="000000"/>
          <w:sz w:val="18"/>
          <w:szCs w:val="18"/>
        </w:rPr>
        <w:t>Family p</w:t>
      </w:r>
      <w:r w:rsidR="0008026B" w:rsidRPr="0046287B">
        <w:rPr>
          <w:rFonts w:ascii="Georgia" w:hAnsi="Georgia" w:cs="Arial"/>
          <w:color w:val="000000"/>
          <w:sz w:val="18"/>
          <w:szCs w:val="18"/>
        </w:rPr>
        <w:t>rog</w:t>
      </w:r>
      <w:r w:rsidRPr="0046287B">
        <w:rPr>
          <w:rFonts w:ascii="Georgia" w:hAnsi="Georgia" w:cs="Arial"/>
          <w:color w:val="000000"/>
          <w:sz w:val="18"/>
          <w:szCs w:val="18"/>
        </w:rPr>
        <w:t>rams including Tot Shabbat and holiday s</w:t>
      </w:r>
      <w:r w:rsidR="0008026B" w:rsidRPr="0046287B">
        <w:rPr>
          <w:rFonts w:ascii="Georgia" w:hAnsi="Georgia" w:cs="Arial"/>
          <w:color w:val="000000"/>
          <w:sz w:val="18"/>
          <w:szCs w:val="18"/>
        </w:rPr>
        <w:t>ervices</w:t>
      </w:r>
    </w:p>
    <w:p w:rsidR="0046287B" w:rsidRPr="0046287B" w:rsidRDefault="0046287B" w:rsidP="0008026B">
      <w:pPr>
        <w:pStyle w:val="NormalWeb"/>
        <w:numPr>
          <w:ilvl w:val="0"/>
          <w:numId w:val="2"/>
        </w:numPr>
        <w:spacing w:before="0" w:beforeAutospacing="0" w:after="0" w:afterAutospacing="0"/>
        <w:ind w:left="360"/>
        <w:textAlignment w:val="baseline"/>
        <w:rPr>
          <w:rFonts w:ascii="Georgia" w:hAnsi="Georgia" w:cs="Arial"/>
          <w:color w:val="000000"/>
          <w:sz w:val="18"/>
          <w:szCs w:val="18"/>
        </w:rPr>
      </w:pPr>
      <w:r>
        <w:rPr>
          <w:rFonts w:ascii="Georgia" w:hAnsi="Georgia" w:cs="Arial"/>
          <w:color w:val="000000"/>
          <w:sz w:val="18"/>
          <w:szCs w:val="18"/>
        </w:rPr>
        <w:t>Weekly Kiddush Reception</w:t>
      </w:r>
    </w:p>
    <w:p w:rsidR="00C57CA8" w:rsidRPr="0046287B" w:rsidRDefault="0046287B" w:rsidP="0046287B">
      <w:pPr>
        <w:pStyle w:val="NormalWeb"/>
        <w:spacing w:before="0" w:beforeAutospacing="0" w:after="0" w:afterAutospacing="0"/>
        <w:textAlignment w:val="baseline"/>
        <w:rPr>
          <w:rFonts w:ascii="Georgia" w:hAnsi="Georgia" w:cs="Arial"/>
          <w:color w:val="000000"/>
          <w:sz w:val="18"/>
          <w:szCs w:val="18"/>
        </w:rPr>
      </w:pPr>
      <w:r>
        <w:rPr>
          <w:rFonts w:ascii="Georgia" w:hAnsi="Georgia" w:cs="Arial"/>
          <w:color w:val="000000"/>
          <w:sz w:val="18"/>
          <w:szCs w:val="18"/>
        </w:rPr>
        <w:t xml:space="preserve">        </w:t>
      </w:r>
    </w:p>
    <w:p w:rsidR="00C57CA8" w:rsidRPr="00374DB7" w:rsidRDefault="00C57CA8" w:rsidP="00734C09">
      <w:pPr>
        <w:pStyle w:val="NormalWeb"/>
        <w:spacing w:before="0" w:beforeAutospacing="0" w:after="0" w:afterAutospacing="0"/>
        <w:textAlignment w:val="baseline"/>
        <w:rPr>
          <w:rFonts w:ascii="Georgia" w:hAnsi="Georgia" w:cs="Arial"/>
          <w:color w:val="000000"/>
          <w:sz w:val="20"/>
          <w:szCs w:val="20"/>
        </w:rPr>
      </w:pPr>
    </w:p>
    <w:p w:rsidR="00734C09" w:rsidRDefault="00734C09" w:rsidP="00734C09">
      <w:pPr>
        <w:pStyle w:val="NormalWeb"/>
        <w:spacing w:before="0" w:beforeAutospacing="0" w:after="0" w:afterAutospacing="0"/>
        <w:textAlignment w:val="baseline"/>
        <w:rPr>
          <w:rFonts w:ascii="Georgia" w:hAnsi="Georgia" w:cs="Arial"/>
          <w:color w:val="000000"/>
          <w:sz w:val="18"/>
          <w:szCs w:val="18"/>
        </w:rPr>
      </w:pPr>
    </w:p>
    <w:p w:rsidR="00734C09" w:rsidRDefault="00734C09" w:rsidP="00734C09">
      <w:pPr>
        <w:pStyle w:val="NormalWeb"/>
        <w:spacing w:before="0" w:beforeAutospacing="0" w:after="0" w:afterAutospacing="0"/>
        <w:textAlignment w:val="baseline"/>
        <w:rPr>
          <w:rFonts w:ascii="Georgia" w:hAnsi="Georgia" w:cs="Arial"/>
          <w:color w:val="000000"/>
          <w:sz w:val="18"/>
          <w:szCs w:val="18"/>
        </w:rPr>
      </w:pPr>
    </w:p>
    <w:p w:rsidR="00734C09" w:rsidRPr="00C57CA8" w:rsidRDefault="00734C09" w:rsidP="00734C09">
      <w:pPr>
        <w:pStyle w:val="NormalWeb"/>
        <w:spacing w:before="0" w:beforeAutospacing="0" w:after="0" w:afterAutospacing="0"/>
        <w:textAlignment w:val="baseline"/>
        <w:rPr>
          <w:rFonts w:ascii="Georgia" w:hAnsi="Georgia" w:cs="Arial"/>
          <w:color w:val="000000"/>
          <w:sz w:val="18"/>
          <w:szCs w:val="18"/>
        </w:rPr>
        <w:sectPr w:rsidR="00734C09" w:rsidRPr="00C57CA8" w:rsidSect="00C57CA8">
          <w:type w:val="continuous"/>
          <w:pgSz w:w="12240" w:h="15840"/>
          <w:pgMar w:top="720" w:right="990" w:bottom="180" w:left="1080" w:header="720" w:footer="720" w:gutter="0"/>
          <w:cols w:num="2" w:space="720"/>
          <w:docGrid w:linePitch="360"/>
        </w:sectPr>
      </w:pPr>
    </w:p>
    <w:tbl>
      <w:tblPr>
        <w:tblStyle w:val="TableGrid"/>
        <w:tblW w:w="0" w:type="auto"/>
        <w:tblLook w:val="04A0" w:firstRow="1" w:lastRow="0" w:firstColumn="1" w:lastColumn="0" w:noHBand="0" w:noVBand="1"/>
      </w:tblPr>
      <w:tblGrid>
        <w:gridCol w:w="2088"/>
        <w:gridCol w:w="7488"/>
      </w:tblGrid>
      <w:tr w:rsidR="009E317A" w:rsidTr="0093011E">
        <w:tc>
          <w:tcPr>
            <w:tcW w:w="9576" w:type="dxa"/>
            <w:gridSpan w:val="2"/>
            <w:vAlign w:val="center"/>
          </w:tcPr>
          <w:p w:rsidR="009E317A" w:rsidRDefault="009E317A" w:rsidP="0093011E">
            <w:pPr>
              <w:jc w:val="center"/>
              <w:rPr>
                <w:rFonts w:ascii="Georgia" w:hAnsi="Georgia"/>
                <w:noProof/>
              </w:rPr>
            </w:pPr>
            <w:r>
              <w:rPr>
                <w:rFonts w:ascii="Georgia" w:hAnsi="Georgia"/>
                <w:noProof/>
              </w:rPr>
              <w:lastRenderedPageBreak/>
              <w:t>Primary Adult</w:t>
            </w:r>
          </w:p>
        </w:tc>
      </w:tr>
      <w:tr w:rsidR="009E317A" w:rsidTr="00734C09">
        <w:trPr>
          <w:trHeight w:val="431"/>
        </w:trPr>
        <w:tc>
          <w:tcPr>
            <w:tcW w:w="2088" w:type="dxa"/>
          </w:tcPr>
          <w:p w:rsidR="009E317A" w:rsidRDefault="009E317A">
            <w:pPr>
              <w:rPr>
                <w:rFonts w:ascii="Georgia" w:hAnsi="Georgia"/>
                <w:noProof/>
              </w:rPr>
            </w:pPr>
            <w:r>
              <w:rPr>
                <w:rFonts w:ascii="Georgia" w:hAnsi="Georgia"/>
                <w:noProof/>
              </w:rPr>
              <w:t>English Name</w:t>
            </w:r>
          </w:p>
        </w:tc>
        <w:tc>
          <w:tcPr>
            <w:tcW w:w="7488" w:type="dxa"/>
          </w:tcPr>
          <w:p w:rsidR="009E317A" w:rsidRDefault="009E317A">
            <w:pPr>
              <w:rPr>
                <w:rFonts w:ascii="Georgia" w:hAnsi="Georgia"/>
                <w:noProof/>
              </w:rPr>
            </w:pPr>
          </w:p>
        </w:tc>
      </w:tr>
      <w:tr w:rsidR="009E317A" w:rsidTr="009E317A">
        <w:tc>
          <w:tcPr>
            <w:tcW w:w="2088" w:type="dxa"/>
          </w:tcPr>
          <w:p w:rsidR="009E317A" w:rsidRDefault="009E317A">
            <w:pPr>
              <w:rPr>
                <w:rFonts w:ascii="Georgia" w:hAnsi="Georgia"/>
                <w:noProof/>
              </w:rPr>
            </w:pPr>
            <w:r>
              <w:rPr>
                <w:rFonts w:ascii="Georgia" w:hAnsi="Georgia"/>
                <w:noProof/>
              </w:rPr>
              <w:t>Hebrew Name</w:t>
            </w:r>
          </w:p>
        </w:tc>
        <w:tc>
          <w:tcPr>
            <w:tcW w:w="7488" w:type="dxa"/>
          </w:tcPr>
          <w:p w:rsidR="009E317A" w:rsidRDefault="0093011E">
            <w:pPr>
              <w:rPr>
                <w:rFonts w:ascii="Georgia" w:hAnsi="Georgia"/>
                <w:noProof/>
              </w:rPr>
            </w:pPr>
            <w:r>
              <w:rPr>
                <w:rFonts w:ascii="Georgia" w:hAnsi="Georgia"/>
                <w:noProof/>
              </w:rPr>
              <w:t xml:space="preserve">                                                       Ben/Bat</w:t>
            </w:r>
          </w:p>
        </w:tc>
      </w:tr>
      <w:tr w:rsidR="009E317A" w:rsidTr="009E317A">
        <w:tc>
          <w:tcPr>
            <w:tcW w:w="2088" w:type="dxa"/>
          </w:tcPr>
          <w:p w:rsidR="009E317A" w:rsidRDefault="009E317A">
            <w:pPr>
              <w:rPr>
                <w:rFonts w:ascii="Georgia" w:hAnsi="Georgia"/>
                <w:noProof/>
              </w:rPr>
            </w:pPr>
            <w:r>
              <w:rPr>
                <w:rFonts w:ascii="Georgia" w:hAnsi="Georgia"/>
                <w:noProof/>
              </w:rPr>
              <w:t>Mailing Address</w:t>
            </w:r>
          </w:p>
        </w:tc>
        <w:tc>
          <w:tcPr>
            <w:tcW w:w="7488" w:type="dxa"/>
          </w:tcPr>
          <w:p w:rsidR="009E317A" w:rsidRDefault="009E317A">
            <w:pPr>
              <w:rPr>
                <w:rFonts w:ascii="Georgia" w:hAnsi="Georgia"/>
                <w:noProof/>
              </w:rPr>
            </w:pPr>
          </w:p>
        </w:tc>
      </w:tr>
      <w:tr w:rsidR="009E317A" w:rsidTr="009E317A">
        <w:tc>
          <w:tcPr>
            <w:tcW w:w="2088" w:type="dxa"/>
          </w:tcPr>
          <w:p w:rsidR="009E317A" w:rsidRDefault="009E317A">
            <w:pPr>
              <w:rPr>
                <w:rFonts w:ascii="Georgia" w:hAnsi="Georgia"/>
                <w:noProof/>
              </w:rPr>
            </w:pPr>
          </w:p>
        </w:tc>
        <w:tc>
          <w:tcPr>
            <w:tcW w:w="7488" w:type="dxa"/>
          </w:tcPr>
          <w:p w:rsidR="009E317A" w:rsidRDefault="009E317A">
            <w:pPr>
              <w:rPr>
                <w:rFonts w:ascii="Georgia" w:hAnsi="Georgia"/>
                <w:noProof/>
              </w:rPr>
            </w:pPr>
          </w:p>
        </w:tc>
      </w:tr>
      <w:tr w:rsidR="009E317A" w:rsidTr="009E317A">
        <w:tc>
          <w:tcPr>
            <w:tcW w:w="2088" w:type="dxa"/>
          </w:tcPr>
          <w:p w:rsidR="009E317A" w:rsidRDefault="0093011E">
            <w:pPr>
              <w:rPr>
                <w:rFonts w:ascii="Georgia" w:hAnsi="Georgia"/>
                <w:noProof/>
              </w:rPr>
            </w:pPr>
            <w:r>
              <w:rPr>
                <w:rFonts w:ascii="Georgia" w:hAnsi="Georgia"/>
                <w:noProof/>
              </w:rPr>
              <w:t>Email Address</w:t>
            </w:r>
          </w:p>
        </w:tc>
        <w:tc>
          <w:tcPr>
            <w:tcW w:w="7488" w:type="dxa"/>
          </w:tcPr>
          <w:p w:rsidR="009E317A" w:rsidRDefault="009E317A">
            <w:pPr>
              <w:rPr>
                <w:rFonts w:ascii="Georgia" w:hAnsi="Georgia"/>
                <w:noProof/>
              </w:rPr>
            </w:pPr>
          </w:p>
        </w:tc>
      </w:tr>
      <w:tr w:rsidR="009E317A" w:rsidTr="009E317A">
        <w:tc>
          <w:tcPr>
            <w:tcW w:w="2088" w:type="dxa"/>
          </w:tcPr>
          <w:p w:rsidR="0093011E" w:rsidRDefault="0093011E">
            <w:pPr>
              <w:rPr>
                <w:rFonts w:ascii="Georgia" w:hAnsi="Georgia"/>
                <w:noProof/>
              </w:rPr>
            </w:pPr>
            <w:r>
              <w:rPr>
                <w:rFonts w:ascii="Georgia" w:hAnsi="Georgia"/>
                <w:noProof/>
              </w:rPr>
              <w:t>Home Phone</w:t>
            </w:r>
          </w:p>
        </w:tc>
        <w:tc>
          <w:tcPr>
            <w:tcW w:w="7488" w:type="dxa"/>
          </w:tcPr>
          <w:p w:rsidR="009E317A" w:rsidRDefault="009E317A">
            <w:pPr>
              <w:rPr>
                <w:rFonts w:ascii="Georgia" w:hAnsi="Georgia"/>
                <w:noProof/>
              </w:rPr>
            </w:pPr>
          </w:p>
        </w:tc>
      </w:tr>
      <w:tr w:rsidR="0093011E" w:rsidTr="009E317A">
        <w:tc>
          <w:tcPr>
            <w:tcW w:w="2088" w:type="dxa"/>
          </w:tcPr>
          <w:p w:rsidR="0093011E" w:rsidRDefault="0093011E">
            <w:pPr>
              <w:rPr>
                <w:rFonts w:ascii="Georgia" w:hAnsi="Georgia"/>
                <w:noProof/>
              </w:rPr>
            </w:pPr>
            <w:r>
              <w:rPr>
                <w:rFonts w:ascii="Georgia" w:hAnsi="Georgia"/>
                <w:noProof/>
              </w:rPr>
              <w:t>Cell Phone</w:t>
            </w:r>
          </w:p>
        </w:tc>
        <w:tc>
          <w:tcPr>
            <w:tcW w:w="7488" w:type="dxa"/>
          </w:tcPr>
          <w:p w:rsidR="0093011E" w:rsidRDefault="00990318" w:rsidP="007E2B68">
            <w:pPr>
              <w:rPr>
                <w:rFonts w:ascii="Georgia" w:hAnsi="Georgia"/>
                <w:noProof/>
              </w:rPr>
            </w:pPr>
            <w:r>
              <w:rPr>
                <w:rFonts w:ascii="Georgia" w:hAnsi="Georgia"/>
                <w:noProof/>
              </w:rPr>
              <w:t xml:space="preserve">                                 </w:t>
            </w:r>
          </w:p>
        </w:tc>
      </w:tr>
      <w:tr w:rsidR="007E2B68" w:rsidTr="009E317A">
        <w:tc>
          <w:tcPr>
            <w:tcW w:w="2088" w:type="dxa"/>
          </w:tcPr>
          <w:p w:rsidR="007E2B68" w:rsidRDefault="007E2B68">
            <w:pPr>
              <w:rPr>
                <w:rFonts w:ascii="Georgia" w:hAnsi="Georgia"/>
                <w:noProof/>
              </w:rPr>
            </w:pPr>
            <w:r>
              <w:rPr>
                <w:rFonts w:ascii="Georgia" w:hAnsi="Georgia"/>
                <w:noProof/>
              </w:rPr>
              <w:t>Name</w:t>
            </w:r>
            <w:r w:rsidR="00E77C65">
              <w:rPr>
                <w:rFonts w:ascii="Georgia" w:hAnsi="Georgia"/>
                <w:noProof/>
              </w:rPr>
              <w:t>s</w:t>
            </w:r>
            <w:r>
              <w:rPr>
                <w:rFonts w:ascii="Georgia" w:hAnsi="Georgia"/>
                <w:noProof/>
              </w:rPr>
              <w:t xml:space="preserve"> of Children</w:t>
            </w:r>
          </w:p>
        </w:tc>
        <w:tc>
          <w:tcPr>
            <w:tcW w:w="7488" w:type="dxa"/>
          </w:tcPr>
          <w:p w:rsidR="007E2B68" w:rsidRDefault="007E2B68">
            <w:pPr>
              <w:rPr>
                <w:rFonts w:ascii="Georgia" w:hAnsi="Georgia"/>
                <w:noProof/>
              </w:rPr>
            </w:pPr>
          </w:p>
        </w:tc>
      </w:tr>
    </w:tbl>
    <w:p w:rsidR="002D7D48" w:rsidRDefault="002D7D48">
      <w:pPr>
        <w:rPr>
          <w:rFonts w:ascii="Georgia" w:hAnsi="Georgia"/>
          <w:noProof/>
        </w:rPr>
      </w:pPr>
    </w:p>
    <w:p w:rsidR="00CC7261" w:rsidRDefault="00CC7261">
      <w:pPr>
        <w:rPr>
          <w:rFonts w:ascii="Georgia" w:hAnsi="Georgia"/>
          <w:noProof/>
        </w:rPr>
      </w:pPr>
      <w:bookmarkStart w:id="0" w:name="_GoBack"/>
      <w:bookmarkEnd w:id="0"/>
    </w:p>
    <w:tbl>
      <w:tblPr>
        <w:tblStyle w:val="TableGrid"/>
        <w:tblW w:w="0" w:type="auto"/>
        <w:tblBorders>
          <w:top w:val="none" w:sz="0" w:space="0" w:color="auto"/>
        </w:tblBorders>
        <w:tblLook w:val="04A0" w:firstRow="1" w:lastRow="0" w:firstColumn="1" w:lastColumn="0" w:noHBand="0" w:noVBand="1"/>
      </w:tblPr>
      <w:tblGrid>
        <w:gridCol w:w="2088"/>
        <w:gridCol w:w="900"/>
        <w:gridCol w:w="6588"/>
      </w:tblGrid>
      <w:tr w:rsidR="0093011E" w:rsidTr="007E2B68">
        <w:tc>
          <w:tcPr>
            <w:tcW w:w="9576" w:type="dxa"/>
            <w:gridSpan w:val="3"/>
            <w:tcBorders>
              <w:top w:val="single" w:sz="4" w:space="0" w:color="auto"/>
            </w:tcBorders>
            <w:vAlign w:val="center"/>
          </w:tcPr>
          <w:p w:rsidR="0093011E" w:rsidRDefault="0093011E" w:rsidP="00C35773">
            <w:pPr>
              <w:jc w:val="center"/>
              <w:rPr>
                <w:rFonts w:ascii="Georgia" w:hAnsi="Georgia"/>
                <w:noProof/>
              </w:rPr>
            </w:pPr>
            <w:r>
              <w:rPr>
                <w:rFonts w:ascii="Georgia" w:hAnsi="Georgia"/>
                <w:noProof/>
              </w:rPr>
              <w:t>Secondary Adult</w:t>
            </w:r>
          </w:p>
        </w:tc>
      </w:tr>
      <w:tr w:rsidR="0093011E" w:rsidTr="00990318">
        <w:trPr>
          <w:trHeight w:val="449"/>
        </w:trPr>
        <w:tc>
          <w:tcPr>
            <w:tcW w:w="2088" w:type="dxa"/>
          </w:tcPr>
          <w:p w:rsidR="0093011E" w:rsidRDefault="0093011E" w:rsidP="00C35773">
            <w:pPr>
              <w:rPr>
                <w:rFonts w:ascii="Georgia" w:hAnsi="Georgia"/>
                <w:noProof/>
              </w:rPr>
            </w:pPr>
            <w:r>
              <w:rPr>
                <w:rFonts w:ascii="Georgia" w:hAnsi="Georgia"/>
                <w:noProof/>
              </w:rPr>
              <w:t>English Name</w:t>
            </w:r>
          </w:p>
        </w:tc>
        <w:tc>
          <w:tcPr>
            <w:tcW w:w="7488" w:type="dxa"/>
            <w:gridSpan w:val="2"/>
          </w:tcPr>
          <w:p w:rsidR="0093011E" w:rsidRDefault="0093011E" w:rsidP="00C35773">
            <w:pPr>
              <w:rPr>
                <w:rFonts w:ascii="Georgia" w:hAnsi="Georgia"/>
                <w:noProof/>
              </w:rPr>
            </w:pPr>
          </w:p>
        </w:tc>
      </w:tr>
      <w:tr w:rsidR="0093011E" w:rsidTr="00990318">
        <w:tc>
          <w:tcPr>
            <w:tcW w:w="2088" w:type="dxa"/>
          </w:tcPr>
          <w:p w:rsidR="0093011E" w:rsidRDefault="0093011E" w:rsidP="00C35773">
            <w:pPr>
              <w:rPr>
                <w:rFonts w:ascii="Georgia" w:hAnsi="Georgia"/>
                <w:noProof/>
              </w:rPr>
            </w:pPr>
            <w:r>
              <w:rPr>
                <w:rFonts w:ascii="Georgia" w:hAnsi="Georgia"/>
                <w:noProof/>
              </w:rPr>
              <w:t>Hebrew Name</w:t>
            </w:r>
          </w:p>
        </w:tc>
        <w:tc>
          <w:tcPr>
            <w:tcW w:w="7488" w:type="dxa"/>
            <w:gridSpan w:val="2"/>
          </w:tcPr>
          <w:p w:rsidR="0093011E" w:rsidRDefault="0093011E" w:rsidP="00C35773">
            <w:pPr>
              <w:rPr>
                <w:rFonts w:ascii="Georgia" w:hAnsi="Georgia"/>
                <w:noProof/>
              </w:rPr>
            </w:pPr>
            <w:r>
              <w:rPr>
                <w:rFonts w:ascii="Georgia" w:hAnsi="Georgia"/>
                <w:noProof/>
              </w:rPr>
              <w:t xml:space="preserve">                                                       Ben/Bat</w:t>
            </w:r>
          </w:p>
        </w:tc>
      </w:tr>
      <w:tr w:rsidR="0093011E" w:rsidTr="00990318">
        <w:tc>
          <w:tcPr>
            <w:tcW w:w="2088" w:type="dxa"/>
          </w:tcPr>
          <w:p w:rsidR="0093011E" w:rsidRDefault="0093011E" w:rsidP="00C35773">
            <w:pPr>
              <w:rPr>
                <w:rFonts w:ascii="Georgia" w:hAnsi="Georgia"/>
                <w:noProof/>
              </w:rPr>
            </w:pPr>
            <w:r>
              <w:rPr>
                <w:rFonts w:ascii="Georgia" w:hAnsi="Georgia"/>
                <w:noProof/>
              </w:rPr>
              <w:t>Mailing Address</w:t>
            </w:r>
          </w:p>
        </w:tc>
        <w:tc>
          <w:tcPr>
            <w:tcW w:w="7488" w:type="dxa"/>
            <w:gridSpan w:val="2"/>
          </w:tcPr>
          <w:p w:rsidR="0093011E" w:rsidRDefault="0093011E" w:rsidP="00C35773">
            <w:pPr>
              <w:rPr>
                <w:rFonts w:ascii="Georgia" w:hAnsi="Georgia"/>
                <w:noProof/>
              </w:rPr>
            </w:pPr>
          </w:p>
        </w:tc>
      </w:tr>
      <w:tr w:rsidR="0093011E" w:rsidTr="00990318">
        <w:tc>
          <w:tcPr>
            <w:tcW w:w="2088" w:type="dxa"/>
          </w:tcPr>
          <w:p w:rsidR="0093011E" w:rsidRDefault="0093011E" w:rsidP="00C35773">
            <w:pPr>
              <w:rPr>
                <w:rFonts w:ascii="Georgia" w:hAnsi="Georgia"/>
                <w:noProof/>
              </w:rPr>
            </w:pPr>
          </w:p>
        </w:tc>
        <w:tc>
          <w:tcPr>
            <w:tcW w:w="7488" w:type="dxa"/>
            <w:gridSpan w:val="2"/>
          </w:tcPr>
          <w:p w:rsidR="0093011E" w:rsidRDefault="0093011E" w:rsidP="00C35773">
            <w:pPr>
              <w:rPr>
                <w:rFonts w:ascii="Georgia" w:hAnsi="Georgia"/>
                <w:noProof/>
              </w:rPr>
            </w:pPr>
          </w:p>
        </w:tc>
      </w:tr>
      <w:tr w:rsidR="0093011E" w:rsidTr="00990318">
        <w:tc>
          <w:tcPr>
            <w:tcW w:w="2088" w:type="dxa"/>
          </w:tcPr>
          <w:p w:rsidR="0093011E" w:rsidRDefault="0093011E" w:rsidP="00C35773">
            <w:pPr>
              <w:rPr>
                <w:rFonts w:ascii="Georgia" w:hAnsi="Georgia"/>
                <w:noProof/>
              </w:rPr>
            </w:pPr>
            <w:r>
              <w:rPr>
                <w:rFonts w:ascii="Georgia" w:hAnsi="Georgia"/>
                <w:noProof/>
              </w:rPr>
              <w:t>Email Address</w:t>
            </w:r>
          </w:p>
        </w:tc>
        <w:tc>
          <w:tcPr>
            <w:tcW w:w="7488" w:type="dxa"/>
            <w:gridSpan w:val="2"/>
          </w:tcPr>
          <w:p w:rsidR="0093011E" w:rsidRDefault="0093011E" w:rsidP="00C35773">
            <w:pPr>
              <w:rPr>
                <w:rFonts w:ascii="Georgia" w:hAnsi="Georgia"/>
                <w:noProof/>
              </w:rPr>
            </w:pPr>
          </w:p>
        </w:tc>
      </w:tr>
      <w:tr w:rsidR="0093011E" w:rsidTr="00990318">
        <w:tc>
          <w:tcPr>
            <w:tcW w:w="2088" w:type="dxa"/>
          </w:tcPr>
          <w:p w:rsidR="0093011E" w:rsidRDefault="0093011E" w:rsidP="00C35773">
            <w:pPr>
              <w:rPr>
                <w:rFonts w:ascii="Georgia" w:hAnsi="Georgia"/>
                <w:noProof/>
              </w:rPr>
            </w:pPr>
            <w:r>
              <w:rPr>
                <w:rFonts w:ascii="Georgia" w:hAnsi="Georgia"/>
                <w:noProof/>
              </w:rPr>
              <w:t>Home Phone</w:t>
            </w:r>
          </w:p>
        </w:tc>
        <w:tc>
          <w:tcPr>
            <w:tcW w:w="7488" w:type="dxa"/>
            <w:gridSpan w:val="2"/>
            <w:tcBorders>
              <w:bottom w:val="single" w:sz="4" w:space="0" w:color="auto"/>
            </w:tcBorders>
          </w:tcPr>
          <w:p w:rsidR="0093011E" w:rsidRDefault="0093011E" w:rsidP="00C35773">
            <w:pPr>
              <w:rPr>
                <w:rFonts w:ascii="Georgia" w:hAnsi="Georgia"/>
                <w:noProof/>
              </w:rPr>
            </w:pPr>
          </w:p>
        </w:tc>
      </w:tr>
      <w:tr w:rsidR="0093011E" w:rsidTr="007E2B68">
        <w:tc>
          <w:tcPr>
            <w:tcW w:w="2088" w:type="dxa"/>
            <w:tcBorders>
              <w:bottom w:val="single" w:sz="4" w:space="0" w:color="auto"/>
            </w:tcBorders>
          </w:tcPr>
          <w:p w:rsidR="0093011E" w:rsidRDefault="0093011E" w:rsidP="00C35773">
            <w:pPr>
              <w:rPr>
                <w:rFonts w:ascii="Georgia" w:hAnsi="Georgia"/>
                <w:noProof/>
              </w:rPr>
            </w:pPr>
            <w:r>
              <w:rPr>
                <w:rFonts w:ascii="Georgia" w:hAnsi="Georgia"/>
                <w:noProof/>
              </w:rPr>
              <w:t>Cell Phone</w:t>
            </w:r>
          </w:p>
        </w:tc>
        <w:tc>
          <w:tcPr>
            <w:tcW w:w="7488" w:type="dxa"/>
            <w:gridSpan w:val="2"/>
            <w:tcBorders>
              <w:top w:val="single" w:sz="4" w:space="0" w:color="auto"/>
              <w:bottom w:val="single" w:sz="4" w:space="0" w:color="auto"/>
            </w:tcBorders>
          </w:tcPr>
          <w:p w:rsidR="0093011E" w:rsidRDefault="00990318" w:rsidP="007E2B68">
            <w:pPr>
              <w:rPr>
                <w:rFonts w:ascii="Georgia" w:hAnsi="Georgia"/>
                <w:noProof/>
              </w:rPr>
            </w:pPr>
            <w:r>
              <w:rPr>
                <w:rFonts w:ascii="Georgia" w:hAnsi="Georgia"/>
                <w:noProof/>
              </w:rPr>
              <w:t xml:space="preserve">                                </w:t>
            </w:r>
          </w:p>
        </w:tc>
      </w:tr>
      <w:tr w:rsidR="007E2B68" w:rsidTr="007E2B68">
        <w:trPr>
          <w:trHeight w:val="368"/>
        </w:trPr>
        <w:tc>
          <w:tcPr>
            <w:tcW w:w="2088" w:type="dxa"/>
            <w:tcBorders>
              <w:top w:val="single" w:sz="4" w:space="0" w:color="auto"/>
              <w:bottom w:val="single" w:sz="4" w:space="0" w:color="auto"/>
            </w:tcBorders>
          </w:tcPr>
          <w:p w:rsidR="007E2B68" w:rsidRDefault="007E2B68" w:rsidP="00C35773">
            <w:pPr>
              <w:rPr>
                <w:rFonts w:ascii="Georgia" w:hAnsi="Georgia"/>
                <w:noProof/>
              </w:rPr>
            </w:pPr>
            <w:r>
              <w:rPr>
                <w:rFonts w:ascii="Georgia" w:hAnsi="Georgia"/>
                <w:noProof/>
              </w:rPr>
              <w:t>Name</w:t>
            </w:r>
            <w:r w:rsidR="00E77C65">
              <w:rPr>
                <w:rFonts w:ascii="Georgia" w:hAnsi="Georgia"/>
                <w:noProof/>
              </w:rPr>
              <w:t>s</w:t>
            </w:r>
            <w:r>
              <w:rPr>
                <w:rFonts w:ascii="Georgia" w:hAnsi="Georgia"/>
                <w:noProof/>
              </w:rPr>
              <w:t xml:space="preserve"> of Children</w:t>
            </w:r>
          </w:p>
        </w:tc>
        <w:tc>
          <w:tcPr>
            <w:tcW w:w="7488" w:type="dxa"/>
            <w:gridSpan w:val="2"/>
            <w:tcBorders>
              <w:top w:val="single" w:sz="4" w:space="0" w:color="auto"/>
              <w:bottom w:val="single" w:sz="4" w:space="0" w:color="auto"/>
            </w:tcBorders>
          </w:tcPr>
          <w:p w:rsidR="007E2B68" w:rsidRDefault="007E2B68" w:rsidP="00C35773">
            <w:pPr>
              <w:rPr>
                <w:rFonts w:ascii="Georgia" w:hAnsi="Georgia"/>
                <w:noProof/>
              </w:rPr>
            </w:pPr>
          </w:p>
        </w:tc>
      </w:tr>
      <w:tr w:rsidR="00AB7A69" w:rsidTr="00990318">
        <w:trPr>
          <w:trHeight w:val="359"/>
        </w:trPr>
        <w:tc>
          <w:tcPr>
            <w:tcW w:w="9576" w:type="dxa"/>
            <w:gridSpan w:val="3"/>
            <w:tcBorders>
              <w:top w:val="nil"/>
              <w:left w:val="nil"/>
              <w:right w:val="nil"/>
            </w:tcBorders>
            <w:vAlign w:val="center"/>
          </w:tcPr>
          <w:p w:rsidR="00990318" w:rsidRDefault="00990318" w:rsidP="00990318">
            <w:pPr>
              <w:pBdr>
                <w:top w:val="single" w:sz="4" w:space="1" w:color="auto"/>
                <w:bottom w:val="single" w:sz="4" w:space="1" w:color="auto"/>
              </w:pBdr>
              <w:jc w:val="center"/>
              <w:rPr>
                <w:rFonts w:ascii="Georgia" w:hAnsi="Georgia"/>
                <w:noProof/>
                <w:sz w:val="24"/>
                <w:szCs w:val="24"/>
              </w:rPr>
            </w:pPr>
          </w:p>
          <w:p w:rsidR="00990318" w:rsidRDefault="00990318" w:rsidP="00990318">
            <w:pPr>
              <w:pBdr>
                <w:top w:val="single" w:sz="4" w:space="1" w:color="auto"/>
                <w:bottom w:val="single" w:sz="4" w:space="1" w:color="auto"/>
              </w:pBdr>
              <w:jc w:val="center"/>
              <w:rPr>
                <w:rFonts w:ascii="Georgia" w:hAnsi="Georgia"/>
                <w:noProof/>
                <w:sz w:val="24"/>
                <w:szCs w:val="24"/>
              </w:rPr>
            </w:pPr>
          </w:p>
          <w:p w:rsidR="00990318" w:rsidRDefault="00990318" w:rsidP="00990318">
            <w:pPr>
              <w:pBdr>
                <w:top w:val="single" w:sz="4" w:space="1" w:color="auto"/>
                <w:bottom w:val="single" w:sz="4" w:space="1" w:color="auto"/>
              </w:pBdr>
              <w:jc w:val="center"/>
              <w:rPr>
                <w:rFonts w:ascii="Georgia" w:hAnsi="Georgia"/>
                <w:noProof/>
                <w:sz w:val="24"/>
                <w:szCs w:val="24"/>
              </w:rPr>
            </w:pPr>
          </w:p>
          <w:p w:rsidR="00990318" w:rsidRDefault="00990318" w:rsidP="00990318">
            <w:pPr>
              <w:pBdr>
                <w:top w:val="single" w:sz="4" w:space="1" w:color="auto"/>
                <w:bottom w:val="single" w:sz="4" w:space="1" w:color="auto"/>
              </w:pBdr>
              <w:jc w:val="center"/>
              <w:rPr>
                <w:rFonts w:ascii="Georgia" w:hAnsi="Georgia"/>
                <w:noProof/>
                <w:sz w:val="24"/>
                <w:szCs w:val="24"/>
              </w:rPr>
            </w:pPr>
            <w:r>
              <w:rPr>
                <w:rFonts w:ascii="Georgia" w:hAnsi="Georgia"/>
                <w:noProof/>
                <w:sz w:val="24"/>
                <w:szCs w:val="24"/>
              </w:rPr>
              <w:t>Yahrzeit 1</w:t>
            </w:r>
          </w:p>
          <w:p w:rsidR="00E77C65" w:rsidRPr="00990318" w:rsidRDefault="00E77C65" w:rsidP="00990318">
            <w:pPr>
              <w:pBdr>
                <w:top w:val="single" w:sz="4" w:space="1" w:color="auto"/>
                <w:bottom w:val="single" w:sz="4" w:space="1" w:color="auto"/>
              </w:pBdr>
              <w:jc w:val="center"/>
              <w:rPr>
                <w:rFonts w:ascii="Georgia" w:hAnsi="Georgia"/>
                <w:noProof/>
                <w:sz w:val="24"/>
                <w:szCs w:val="24"/>
              </w:rPr>
            </w:pPr>
          </w:p>
        </w:tc>
      </w:tr>
      <w:tr w:rsidR="00AB7A69" w:rsidTr="00990318">
        <w:trPr>
          <w:trHeight w:val="431"/>
        </w:trPr>
        <w:tc>
          <w:tcPr>
            <w:tcW w:w="2988" w:type="dxa"/>
            <w:gridSpan w:val="2"/>
          </w:tcPr>
          <w:p w:rsidR="00AB7A69" w:rsidRDefault="00AB7A69" w:rsidP="00C35773">
            <w:pPr>
              <w:rPr>
                <w:rFonts w:ascii="Georgia" w:hAnsi="Georgia"/>
                <w:noProof/>
              </w:rPr>
            </w:pPr>
            <w:r>
              <w:rPr>
                <w:rFonts w:ascii="Georgia" w:hAnsi="Georgia"/>
                <w:noProof/>
              </w:rPr>
              <w:t>English Name</w:t>
            </w:r>
          </w:p>
        </w:tc>
        <w:tc>
          <w:tcPr>
            <w:tcW w:w="6588" w:type="dxa"/>
          </w:tcPr>
          <w:p w:rsidR="00AB7A69" w:rsidRDefault="00AB7A69" w:rsidP="00C35773">
            <w:pPr>
              <w:rPr>
                <w:rFonts w:ascii="Georgia" w:hAnsi="Georgia"/>
                <w:noProof/>
              </w:rPr>
            </w:pPr>
          </w:p>
        </w:tc>
      </w:tr>
      <w:tr w:rsidR="00AB7A69" w:rsidTr="00990318">
        <w:tc>
          <w:tcPr>
            <w:tcW w:w="2988" w:type="dxa"/>
            <w:gridSpan w:val="2"/>
          </w:tcPr>
          <w:p w:rsidR="00AB7A69" w:rsidRDefault="00AB7A69" w:rsidP="00C35773">
            <w:pPr>
              <w:rPr>
                <w:rFonts w:ascii="Georgia" w:hAnsi="Georgia"/>
                <w:noProof/>
              </w:rPr>
            </w:pPr>
            <w:r>
              <w:rPr>
                <w:rFonts w:ascii="Georgia" w:hAnsi="Georgia"/>
                <w:noProof/>
              </w:rPr>
              <w:t>Hebrew Name</w:t>
            </w:r>
          </w:p>
        </w:tc>
        <w:tc>
          <w:tcPr>
            <w:tcW w:w="6588" w:type="dxa"/>
          </w:tcPr>
          <w:p w:rsidR="00AB7A69" w:rsidRDefault="00AB7A69" w:rsidP="00C35773">
            <w:pPr>
              <w:rPr>
                <w:rFonts w:ascii="Georgia" w:hAnsi="Georgia"/>
                <w:noProof/>
              </w:rPr>
            </w:pPr>
          </w:p>
        </w:tc>
      </w:tr>
      <w:tr w:rsidR="00AB7A69" w:rsidTr="00990318">
        <w:tc>
          <w:tcPr>
            <w:tcW w:w="2988" w:type="dxa"/>
            <w:gridSpan w:val="2"/>
          </w:tcPr>
          <w:p w:rsidR="00AB7A69" w:rsidRDefault="00AB7A69" w:rsidP="00C35773">
            <w:pPr>
              <w:rPr>
                <w:rFonts w:ascii="Georgia" w:hAnsi="Georgia"/>
                <w:noProof/>
              </w:rPr>
            </w:pPr>
            <w:r>
              <w:rPr>
                <w:rFonts w:ascii="Georgia" w:hAnsi="Georgia"/>
                <w:noProof/>
              </w:rPr>
              <w:t>English Date of Death</w:t>
            </w:r>
          </w:p>
        </w:tc>
        <w:tc>
          <w:tcPr>
            <w:tcW w:w="6588" w:type="dxa"/>
          </w:tcPr>
          <w:p w:rsidR="00AB7A69" w:rsidRDefault="00AB7A69" w:rsidP="00C35773">
            <w:pPr>
              <w:rPr>
                <w:rFonts w:ascii="Georgia" w:hAnsi="Georgia"/>
                <w:noProof/>
              </w:rPr>
            </w:pPr>
          </w:p>
        </w:tc>
      </w:tr>
      <w:tr w:rsidR="00AB7A69" w:rsidTr="00990318">
        <w:tc>
          <w:tcPr>
            <w:tcW w:w="2988" w:type="dxa"/>
            <w:gridSpan w:val="2"/>
          </w:tcPr>
          <w:p w:rsidR="00AB7A69" w:rsidRDefault="00AB7A69" w:rsidP="00C35773">
            <w:pPr>
              <w:rPr>
                <w:rFonts w:ascii="Georgia" w:hAnsi="Georgia"/>
                <w:noProof/>
              </w:rPr>
            </w:pPr>
            <w:r>
              <w:rPr>
                <w:rFonts w:ascii="Georgia" w:hAnsi="Georgia"/>
                <w:noProof/>
              </w:rPr>
              <w:t xml:space="preserve">Death Occurred </w:t>
            </w:r>
          </w:p>
        </w:tc>
        <w:tc>
          <w:tcPr>
            <w:tcW w:w="6588" w:type="dxa"/>
          </w:tcPr>
          <w:p w:rsidR="00AB7A69" w:rsidRDefault="00AB7A69" w:rsidP="00AB7A69">
            <w:pPr>
              <w:rPr>
                <w:rFonts w:ascii="Georgia" w:hAnsi="Georgia"/>
                <w:noProof/>
              </w:rPr>
            </w:pPr>
            <w:r>
              <w:rPr>
                <w:rFonts w:ascii="Georgia" w:hAnsi="Georgia"/>
                <w:noProof/>
              </w:rPr>
              <w:sym w:font="Wingdings" w:char="F072"/>
            </w:r>
            <w:r>
              <w:rPr>
                <w:rFonts w:ascii="Georgia" w:hAnsi="Georgia"/>
                <w:noProof/>
              </w:rPr>
              <w:t xml:space="preserve">Before Sunset                 </w:t>
            </w:r>
            <w:r>
              <w:rPr>
                <w:rFonts w:ascii="Georgia" w:hAnsi="Georgia"/>
                <w:noProof/>
              </w:rPr>
              <w:sym w:font="Wingdings" w:char="F072"/>
            </w:r>
            <w:r>
              <w:rPr>
                <w:rFonts w:ascii="Georgia" w:hAnsi="Georgia"/>
                <w:noProof/>
              </w:rPr>
              <w:t xml:space="preserve">After Sunset                   </w:t>
            </w:r>
            <w:r>
              <w:rPr>
                <w:rFonts w:ascii="Georgia" w:hAnsi="Georgia"/>
                <w:noProof/>
              </w:rPr>
              <w:sym w:font="Wingdings" w:char="F072"/>
            </w:r>
            <w:r>
              <w:rPr>
                <w:rFonts w:ascii="Georgia" w:hAnsi="Georgia"/>
                <w:noProof/>
              </w:rPr>
              <w:t>Unknown</w:t>
            </w:r>
          </w:p>
        </w:tc>
      </w:tr>
      <w:tr w:rsidR="00AB7A69" w:rsidTr="00990318">
        <w:trPr>
          <w:trHeight w:val="503"/>
        </w:trPr>
        <w:tc>
          <w:tcPr>
            <w:tcW w:w="2988" w:type="dxa"/>
            <w:gridSpan w:val="2"/>
          </w:tcPr>
          <w:p w:rsidR="00AB7A69" w:rsidRDefault="00AB7A69" w:rsidP="00C35773">
            <w:pPr>
              <w:rPr>
                <w:rFonts w:ascii="Georgia" w:hAnsi="Georgia"/>
                <w:noProof/>
              </w:rPr>
            </w:pPr>
            <w:r>
              <w:rPr>
                <w:rFonts w:ascii="Georgia" w:hAnsi="Georgia"/>
                <w:noProof/>
              </w:rPr>
              <w:t>Relationship to Member</w:t>
            </w:r>
          </w:p>
          <w:p w:rsidR="00AB7A69" w:rsidRPr="00AB7A69" w:rsidRDefault="00AB7A69" w:rsidP="00C35773">
            <w:pPr>
              <w:rPr>
                <w:rFonts w:ascii="Georgia" w:hAnsi="Georgia"/>
                <w:noProof/>
                <w:sz w:val="20"/>
                <w:szCs w:val="20"/>
              </w:rPr>
            </w:pPr>
            <w:r w:rsidRPr="00AB7A69">
              <w:rPr>
                <w:rFonts w:ascii="Georgia" w:hAnsi="Georgia"/>
                <w:noProof/>
                <w:sz w:val="20"/>
                <w:szCs w:val="20"/>
              </w:rPr>
              <w:t xml:space="preserve">Ex: </w:t>
            </w:r>
            <w:r w:rsidRPr="00AB7A69">
              <w:rPr>
                <w:rFonts w:ascii="Georgia" w:hAnsi="Georgia"/>
                <w:i/>
                <w:noProof/>
                <w:sz w:val="20"/>
                <w:szCs w:val="20"/>
              </w:rPr>
              <w:t>Brother</w:t>
            </w:r>
            <w:r w:rsidRPr="00AB7A69">
              <w:rPr>
                <w:rFonts w:ascii="Georgia" w:hAnsi="Georgia"/>
                <w:noProof/>
                <w:sz w:val="20"/>
                <w:szCs w:val="20"/>
              </w:rPr>
              <w:t xml:space="preserve"> of </w:t>
            </w:r>
            <w:r w:rsidRPr="00AB7A69">
              <w:rPr>
                <w:rFonts w:ascii="Georgia" w:hAnsi="Georgia"/>
                <w:i/>
                <w:noProof/>
                <w:sz w:val="20"/>
                <w:szCs w:val="20"/>
              </w:rPr>
              <w:t>Chaim Levinger</w:t>
            </w:r>
          </w:p>
        </w:tc>
        <w:tc>
          <w:tcPr>
            <w:tcW w:w="6588" w:type="dxa"/>
            <w:vAlign w:val="center"/>
          </w:tcPr>
          <w:p w:rsidR="00AB7A69" w:rsidRDefault="00AB7A69" w:rsidP="00AB7A69">
            <w:pPr>
              <w:rPr>
                <w:rFonts w:ascii="Georgia" w:hAnsi="Georgia"/>
                <w:noProof/>
              </w:rPr>
            </w:pPr>
            <w:r>
              <w:rPr>
                <w:rFonts w:ascii="Georgia" w:hAnsi="Georgia"/>
                <w:noProof/>
              </w:rPr>
              <w:t xml:space="preserve">                                               of</w:t>
            </w:r>
          </w:p>
        </w:tc>
      </w:tr>
    </w:tbl>
    <w:p w:rsidR="00AB7A69" w:rsidRDefault="00AB7A69" w:rsidP="00AB7A69">
      <w:pPr>
        <w:rPr>
          <w:rFonts w:ascii="Georgia" w:hAnsi="Georgia"/>
        </w:rPr>
      </w:pPr>
    </w:p>
    <w:tbl>
      <w:tblPr>
        <w:tblStyle w:val="TableGrid"/>
        <w:tblW w:w="0" w:type="auto"/>
        <w:tblLook w:val="04A0" w:firstRow="1" w:lastRow="0" w:firstColumn="1" w:lastColumn="0" w:noHBand="0" w:noVBand="1"/>
      </w:tblPr>
      <w:tblGrid>
        <w:gridCol w:w="2988"/>
        <w:gridCol w:w="6588"/>
      </w:tblGrid>
      <w:tr w:rsidR="00AB7A69" w:rsidTr="00990318">
        <w:tc>
          <w:tcPr>
            <w:tcW w:w="9576" w:type="dxa"/>
            <w:gridSpan w:val="2"/>
            <w:tcBorders>
              <w:top w:val="nil"/>
              <w:left w:val="nil"/>
              <w:right w:val="nil"/>
            </w:tcBorders>
            <w:vAlign w:val="center"/>
          </w:tcPr>
          <w:p w:rsidR="00E77C65" w:rsidRDefault="00E77C65" w:rsidP="00C35773">
            <w:pPr>
              <w:jc w:val="center"/>
              <w:rPr>
                <w:rFonts w:ascii="Georgia" w:hAnsi="Georgia"/>
                <w:noProof/>
              </w:rPr>
            </w:pPr>
          </w:p>
          <w:p w:rsidR="001317D0" w:rsidRDefault="001317D0" w:rsidP="00C35773">
            <w:pPr>
              <w:jc w:val="center"/>
              <w:rPr>
                <w:rFonts w:ascii="Georgia" w:hAnsi="Georgia"/>
                <w:noProof/>
              </w:rPr>
            </w:pPr>
            <w:r>
              <w:rPr>
                <w:rFonts w:ascii="Georgia" w:hAnsi="Georgia"/>
                <w:noProof/>
              </w:rPr>
              <w:t>Yahrzeit 2</w:t>
            </w:r>
          </w:p>
          <w:p w:rsidR="002D3913" w:rsidRDefault="002D3913" w:rsidP="00C35773">
            <w:pPr>
              <w:jc w:val="center"/>
              <w:rPr>
                <w:rFonts w:ascii="Georgia" w:hAnsi="Georgia"/>
                <w:noProof/>
              </w:rPr>
            </w:pPr>
          </w:p>
        </w:tc>
      </w:tr>
      <w:tr w:rsidR="00AB7A69" w:rsidTr="00734C09">
        <w:trPr>
          <w:trHeight w:val="575"/>
        </w:trPr>
        <w:tc>
          <w:tcPr>
            <w:tcW w:w="2988" w:type="dxa"/>
          </w:tcPr>
          <w:p w:rsidR="00AB7A69" w:rsidRDefault="00AB7A69" w:rsidP="00C35773">
            <w:pPr>
              <w:rPr>
                <w:rFonts w:ascii="Georgia" w:hAnsi="Georgia"/>
                <w:noProof/>
              </w:rPr>
            </w:pPr>
            <w:r>
              <w:rPr>
                <w:rFonts w:ascii="Georgia" w:hAnsi="Georgia"/>
                <w:noProof/>
              </w:rPr>
              <w:t>English Name</w:t>
            </w:r>
          </w:p>
        </w:tc>
        <w:tc>
          <w:tcPr>
            <w:tcW w:w="6588" w:type="dxa"/>
          </w:tcPr>
          <w:p w:rsidR="00AB7A69" w:rsidRDefault="00AB7A69" w:rsidP="00C35773">
            <w:pPr>
              <w:rPr>
                <w:rFonts w:ascii="Georgia" w:hAnsi="Georgia"/>
                <w:noProof/>
              </w:rPr>
            </w:pPr>
          </w:p>
        </w:tc>
      </w:tr>
      <w:tr w:rsidR="00AB7A69" w:rsidTr="00C35773">
        <w:tc>
          <w:tcPr>
            <w:tcW w:w="2988" w:type="dxa"/>
          </w:tcPr>
          <w:p w:rsidR="00AB7A69" w:rsidRDefault="00AB7A69" w:rsidP="00C35773">
            <w:pPr>
              <w:rPr>
                <w:rFonts w:ascii="Georgia" w:hAnsi="Georgia"/>
                <w:noProof/>
              </w:rPr>
            </w:pPr>
            <w:r>
              <w:rPr>
                <w:rFonts w:ascii="Georgia" w:hAnsi="Georgia"/>
                <w:noProof/>
              </w:rPr>
              <w:t>Hebrew Name</w:t>
            </w:r>
          </w:p>
        </w:tc>
        <w:tc>
          <w:tcPr>
            <w:tcW w:w="6588" w:type="dxa"/>
          </w:tcPr>
          <w:p w:rsidR="00AB7A69" w:rsidRDefault="00AB7A69" w:rsidP="00C35773">
            <w:pPr>
              <w:rPr>
                <w:rFonts w:ascii="Georgia" w:hAnsi="Georgia"/>
                <w:noProof/>
              </w:rPr>
            </w:pPr>
          </w:p>
        </w:tc>
      </w:tr>
      <w:tr w:rsidR="00AB7A69" w:rsidTr="00C35773">
        <w:tc>
          <w:tcPr>
            <w:tcW w:w="2988" w:type="dxa"/>
          </w:tcPr>
          <w:p w:rsidR="00AB7A69" w:rsidRDefault="00AB7A69" w:rsidP="00C35773">
            <w:pPr>
              <w:rPr>
                <w:rFonts w:ascii="Georgia" w:hAnsi="Georgia"/>
                <w:noProof/>
              </w:rPr>
            </w:pPr>
            <w:r>
              <w:rPr>
                <w:rFonts w:ascii="Georgia" w:hAnsi="Georgia"/>
                <w:noProof/>
              </w:rPr>
              <w:t>English Date of Death</w:t>
            </w:r>
          </w:p>
        </w:tc>
        <w:tc>
          <w:tcPr>
            <w:tcW w:w="6588" w:type="dxa"/>
          </w:tcPr>
          <w:p w:rsidR="00AB7A69" w:rsidRDefault="00AB7A69" w:rsidP="00C35773">
            <w:pPr>
              <w:rPr>
                <w:rFonts w:ascii="Georgia" w:hAnsi="Georgia"/>
                <w:noProof/>
              </w:rPr>
            </w:pPr>
          </w:p>
        </w:tc>
      </w:tr>
      <w:tr w:rsidR="00AB7A69" w:rsidTr="00C35773">
        <w:tc>
          <w:tcPr>
            <w:tcW w:w="2988" w:type="dxa"/>
          </w:tcPr>
          <w:p w:rsidR="00AB7A69" w:rsidRDefault="00AB7A69" w:rsidP="00C35773">
            <w:pPr>
              <w:rPr>
                <w:rFonts w:ascii="Georgia" w:hAnsi="Georgia"/>
                <w:noProof/>
              </w:rPr>
            </w:pPr>
            <w:r>
              <w:rPr>
                <w:rFonts w:ascii="Georgia" w:hAnsi="Georgia"/>
                <w:noProof/>
              </w:rPr>
              <w:t xml:space="preserve">Death Occurred </w:t>
            </w:r>
          </w:p>
        </w:tc>
        <w:tc>
          <w:tcPr>
            <w:tcW w:w="6588" w:type="dxa"/>
          </w:tcPr>
          <w:p w:rsidR="00AB7A69" w:rsidRDefault="00AB7A69" w:rsidP="00C35773">
            <w:pPr>
              <w:rPr>
                <w:rFonts w:ascii="Georgia" w:hAnsi="Georgia"/>
                <w:noProof/>
              </w:rPr>
            </w:pPr>
            <w:r>
              <w:rPr>
                <w:rFonts w:ascii="Georgia" w:hAnsi="Georgia"/>
                <w:noProof/>
              </w:rPr>
              <w:sym w:font="Wingdings" w:char="F072"/>
            </w:r>
            <w:r>
              <w:rPr>
                <w:rFonts w:ascii="Georgia" w:hAnsi="Georgia"/>
                <w:noProof/>
              </w:rPr>
              <w:t xml:space="preserve">Before Sunset                 </w:t>
            </w:r>
            <w:r>
              <w:rPr>
                <w:rFonts w:ascii="Georgia" w:hAnsi="Georgia"/>
                <w:noProof/>
              </w:rPr>
              <w:sym w:font="Wingdings" w:char="F072"/>
            </w:r>
            <w:r>
              <w:rPr>
                <w:rFonts w:ascii="Georgia" w:hAnsi="Georgia"/>
                <w:noProof/>
              </w:rPr>
              <w:t xml:space="preserve">After Sunset                   </w:t>
            </w:r>
            <w:r>
              <w:rPr>
                <w:rFonts w:ascii="Georgia" w:hAnsi="Georgia"/>
                <w:noProof/>
              </w:rPr>
              <w:sym w:font="Wingdings" w:char="F072"/>
            </w:r>
            <w:r>
              <w:rPr>
                <w:rFonts w:ascii="Georgia" w:hAnsi="Georgia"/>
                <w:noProof/>
              </w:rPr>
              <w:t>Unknown</w:t>
            </w:r>
          </w:p>
        </w:tc>
      </w:tr>
      <w:tr w:rsidR="00AB7A69" w:rsidTr="00C35773">
        <w:trPr>
          <w:trHeight w:val="503"/>
        </w:trPr>
        <w:tc>
          <w:tcPr>
            <w:tcW w:w="2988" w:type="dxa"/>
          </w:tcPr>
          <w:p w:rsidR="00AB7A69" w:rsidRDefault="00AB7A69" w:rsidP="00C35773">
            <w:pPr>
              <w:rPr>
                <w:rFonts w:ascii="Georgia" w:hAnsi="Georgia"/>
                <w:noProof/>
              </w:rPr>
            </w:pPr>
            <w:r>
              <w:rPr>
                <w:rFonts w:ascii="Georgia" w:hAnsi="Georgia"/>
                <w:noProof/>
              </w:rPr>
              <w:t>Relationship to Member</w:t>
            </w:r>
          </w:p>
          <w:p w:rsidR="00AB7A69" w:rsidRPr="00AB7A69" w:rsidRDefault="00AB7A69" w:rsidP="00C35773">
            <w:pPr>
              <w:rPr>
                <w:rFonts w:ascii="Georgia" w:hAnsi="Georgia"/>
                <w:noProof/>
                <w:sz w:val="20"/>
                <w:szCs w:val="20"/>
              </w:rPr>
            </w:pPr>
            <w:r w:rsidRPr="00AB7A69">
              <w:rPr>
                <w:rFonts w:ascii="Georgia" w:hAnsi="Georgia"/>
                <w:noProof/>
                <w:sz w:val="20"/>
                <w:szCs w:val="20"/>
              </w:rPr>
              <w:t xml:space="preserve">Ex: </w:t>
            </w:r>
            <w:r w:rsidRPr="00AB7A69">
              <w:rPr>
                <w:rFonts w:ascii="Georgia" w:hAnsi="Georgia"/>
                <w:i/>
                <w:noProof/>
                <w:sz w:val="20"/>
                <w:szCs w:val="20"/>
              </w:rPr>
              <w:t>Brother</w:t>
            </w:r>
            <w:r w:rsidRPr="00AB7A69">
              <w:rPr>
                <w:rFonts w:ascii="Georgia" w:hAnsi="Georgia"/>
                <w:noProof/>
                <w:sz w:val="20"/>
                <w:szCs w:val="20"/>
              </w:rPr>
              <w:t xml:space="preserve"> of </w:t>
            </w:r>
            <w:r w:rsidRPr="00AB7A69">
              <w:rPr>
                <w:rFonts w:ascii="Georgia" w:hAnsi="Georgia"/>
                <w:i/>
                <w:noProof/>
                <w:sz w:val="20"/>
                <w:szCs w:val="20"/>
              </w:rPr>
              <w:t>Chaim Levinger</w:t>
            </w:r>
          </w:p>
        </w:tc>
        <w:tc>
          <w:tcPr>
            <w:tcW w:w="6588" w:type="dxa"/>
            <w:vAlign w:val="center"/>
          </w:tcPr>
          <w:p w:rsidR="00AB7A69" w:rsidRDefault="00AB7A69" w:rsidP="00C35773">
            <w:pPr>
              <w:rPr>
                <w:rFonts w:ascii="Georgia" w:hAnsi="Georgia"/>
                <w:noProof/>
              </w:rPr>
            </w:pPr>
            <w:r>
              <w:rPr>
                <w:rFonts w:ascii="Georgia" w:hAnsi="Georgia"/>
                <w:noProof/>
              </w:rPr>
              <w:t xml:space="preserve">                                               of</w:t>
            </w:r>
          </w:p>
        </w:tc>
      </w:tr>
    </w:tbl>
    <w:p w:rsidR="001317D0" w:rsidRPr="002D7D48" w:rsidRDefault="001317D0">
      <w:pPr>
        <w:rPr>
          <w:rFonts w:ascii="Georgia" w:hAnsi="Georgia"/>
        </w:rPr>
      </w:pPr>
    </w:p>
    <w:sectPr w:rsidR="001317D0" w:rsidRPr="002D7D48" w:rsidSect="00990318">
      <w:type w:val="continuous"/>
      <w:pgSz w:w="12240" w:h="15840" w:code="1"/>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A8E"/>
    <w:multiLevelType w:val="multilevel"/>
    <w:tmpl w:val="C7A2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53345"/>
    <w:multiLevelType w:val="hybridMultilevel"/>
    <w:tmpl w:val="447A4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3C1BC5"/>
    <w:multiLevelType w:val="multilevel"/>
    <w:tmpl w:val="F342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575E7"/>
    <w:multiLevelType w:val="hybridMultilevel"/>
    <w:tmpl w:val="55A2C41C"/>
    <w:lvl w:ilvl="0" w:tplc="E0860E84">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48"/>
    <w:rsid w:val="000642D8"/>
    <w:rsid w:val="0008026B"/>
    <w:rsid w:val="000A693F"/>
    <w:rsid w:val="000C3545"/>
    <w:rsid w:val="000E01AE"/>
    <w:rsid w:val="001317D0"/>
    <w:rsid w:val="001631EB"/>
    <w:rsid w:val="0018544A"/>
    <w:rsid w:val="001E0B80"/>
    <w:rsid w:val="00221E08"/>
    <w:rsid w:val="0027080A"/>
    <w:rsid w:val="002D3913"/>
    <w:rsid w:val="002D7D48"/>
    <w:rsid w:val="00374DB7"/>
    <w:rsid w:val="003B5DFC"/>
    <w:rsid w:val="003E37F6"/>
    <w:rsid w:val="00425B0A"/>
    <w:rsid w:val="0046287B"/>
    <w:rsid w:val="00462E96"/>
    <w:rsid w:val="00481E20"/>
    <w:rsid w:val="00547ED0"/>
    <w:rsid w:val="00613AD5"/>
    <w:rsid w:val="006842B7"/>
    <w:rsid w:val="006A79C2"/>
    <w:rsid w:val="00726B94"/>
    <w:rsid w:val="00734C09"/>
    <w:rsid w:val="007E2B68"/>
    <w:rsid w:val="00842E81"/>
    <w:rsid w:val="008474C8"/>
    <w:rsid w:val="00876D70"/>
    <w:rsid w:val="008D2AD1"/>
    <w:rsid w:val="008E3659"/>
    <w:rsid w:val="0093011E"/>
    <w:rsid w:val="00937C99"/>
    <w:rsid w:val="00990318"/>
    <w:rsid w:val="009D7F13"/>
    <w:rsid w:val="009E317A"/>
    <w:rsid w:val="00A544BE"/>
    <w:rsid w:val="00A92EA7"/>
    <w:rsid w:val="00AB7A69"/>
    <w:rsid w:val="00AC4234"/>
    <w:rsid w:val="00AC721B"/>
    <w:rsid w:val="00BE669C"/>
    <w:rsid w:val="00C25C4C"/>
    <w:rsid w:val="00C57CA8"/>
    <w:rsid w:val="00C93C6F"/>
    <w:rsid w:val="00CC7261"/>
    <w:rsid w:val="00D10DCF"/>
    <w:rsid w:val="00D5613D"/>
    <w:rsid w:val="00DC0A7D"/>
    <w:rsid w:val="00E77C65"/>
    <w:rsid w:val="00EA6B87"/>
    <w:rsid w:val="00EC391C"/>
    <w:rsid w:val="00EC4611"/>
    <w:rsid w:val="00F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802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48"/>
    <w:rPr>
      <w:rFonts w:ascii="Tahoma" w:hAnsi="Tahoma" w:cs="Tahoma"/>
      <w:sz w:val="16"/>
      <w:szCs w:val="16"/>
    </w:rPr>
  </w:style>
  <w:style w:type="paragraph" w:styleId="ListParagraph">
    <w:name w:val="List Paragraph"/>
    <w:basedOn w:val="Normal"/>
    <w:uiPriority w:val="34"/>
    <w:qFormat/>
    <w:rsid w:val="002D7D48"/>
    <w:pPr>
      <w:ind w:left="720"/>
      <w:contextualSpacing/>
    </w:pPr>
  </w:style>
  <w:style w:type="character" w:styleId="Hyperlink">
    <w:name w:val="Hyperlink"/>
    <w:basedOn w:val="DefaultParagraphFont"/>
    <w:uiPriority w:val="99"/>
    <w:unhideWhenUsed/>
    <w:rsid w:val="002D7D48"/>
    <w:rPr>
      <w:color w:val="0000FF" w:themeColor="hyperlink"/>
      <w:u w:val="single"/>
    </w:rPr>
  </w:style>
  <w:style w:type="table" w:styleId="TableGrid">
    <w:name w:val="Table Grid"/>
    <w:basedOn w:val="TableNormal"/>
    <w:uiPriority w:val="59"/>
    <w:rsid w:val="002D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44BE"/>
    <w:rPr>
      <w:color w:val="808080"/>
    </w:rPr>
  </w:style>
  <w:style w:type="character" w:customStyle="1" w:styleId="Heading3Char">
    <w:name w:val="Heading 3 Char"/>
    <w:basedOn w:val="DefaultParagraphFont"/>
    <w:link w:val="Heading3"/>
    <w:uiPriority w:val="9"/>
    <w:rsid w:val="0008026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802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802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D48"/>
    <w:rPr>
      <w:rFonts w:ascii="Tahoma" w:hAnsi="Tahoma" w:cs="Tahoma"/>
      <w:sz w:val="16"/>
      <w:szCs w:val="16"/>
    </w:rPr>
  </w:style>
  <w:style w:type="paragraph" w:styleId="ListParagraph">
    <w:name w:val="List Paragraph"/>
    <w:basedOn w:val="Normal"/>
    <w:uiPriority w:val="34"/>
    <w:qFormat/>
    <w:rsid w:val="002D7D48"/>
    <w:pPr>
      <w:ind w:left="720"/>
      <w:contextualSpacing/>
    </w:pPr>
  </w:style>
  <w:style w:type="character" w:styleId="Hyperlink">
    <w:name w:val="Hyperlink"/>
    <w:basedOn w:val="DefaultParagraphFont"/>
    <w:uiPriority w:val="99"/>
    <w:unhideWhenUsed/>
    <w:rsid w:val="002D7D48"/>
    <w:rPr>
      <w:color w:val="0000FF" w:themeColor="hyperlink"/>
      <w:u w:val="single"/>
    </w:rPr>
  </w:style>
  <w:style w:type="table" w:styleId="TableGrid">
    <w:name w:val="Table Grid"/>
    <w:basedOn w:val="TableNormal"/>
    <w:uiPriority w:val="59"/>
    <w:rsid w:val="002D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44BE"/>
    <w:rPr>
      <w:color w:val="808080"/>
    </w:rPr>
  </w:style>
  <w:style w:type="character" w:customStyle="1" w:styleId="Heading3Char">
    <w:name w:val="Heading 3 Char"/>
    <w:basedOn w:val="DefaultParagraphFont"/>
    <w:link w:val="Heading3"/>
    <w:uiPriority w:val="9"/>
    <w:rsid w:val="0008026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802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ewishDowntow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15</cp:revision>
  <cp:lastPrinted>2017-07-13T16:57:00Z</cp:lastPrinted>
  <dcterms:created xsi:type="dcterms:W3CDTF">2017-04-25T19:38:00Z</dcterms:created>
  <dcterms:modified xsi:type="dcterms:W3CDTF">2017-07-13T19:03:00Z</dcterms:modified>
</cp:coreProperties>
</file>