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6E3A10" w14:textId="485B74AF" w:rsidR="00394A4B" w:rsidRDefault="00394A4B" w:rsidP="00791FAF">
      <w:pPr>
        <w:spacing w:after="0" w:line="240" w:lineRule="auto"/>
        <w:jc w:val="center"/>
        <w:rPr>
          <w:rFonts w:ascii="Arial" w:hAnsi="Arial" w:cs="Arial"/>
          <w:b/>
          <w:sz w:val="28"/>
          <w:szCs w:val="28"/>
        </w:rPr>
      </w:pPr>
      <w:bookmarkStart w:id="0" w:name="_GoBack"/>
      <w:bookmarkEnd w:id="0"/>
      <w:r w:rsidRPr="00273657">
        <w:rPr>
          <w:noProof/>
        </w:rPr>
        <w:drawing>
          <wp:inline distT="0" distB="0" distL="0" distR="0" wp14:anchorId="77984A98" wp14:editId="28728E13">
            <wp:extent cx="1927555" cy="993844"/>
            <wp:effectExtent l="0" t="0" r="3175" b="0"/>
            <wp:docPr id="1" name="Picture 1" descr="A picture containing bottle, sky&#10;&#10;Description automatically generate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030373" cy="1046857"/>
                    </a:xfrm>
                    <a:prstGeom prst="rect">
                      <a:avLst/>
                    </a:prstGeom>
                  </pic:spPr>
                </pic:pic>
              </a:graphicData>
            </a:graphic>
          </wp:inline>
        </w:drawing>
      </w:r>
    </w:p>
    <w:p w14:paraId="460DD27B" w14:textId="77777777" w:rsidR="00394A4B" w:rsidRDefault="00394A4B" w:rsidP="00791FAF">
      <w:pPr>
        <w:spacing w:after="0" w:line="240" w:lineRule="auto"/>
        <w:jc w:val="center"/>
        <w:rPr>
          <w:rFonts w:ascii="Arial" w:hAnsi="Arial" w:cs="Arial"/>
          <w:b/>
          <w:sz w:val="28"/>
          <w:szCs w:val="28"/>
        </w:rPr>
      </w:pPr>
    </w:p>
    <w:p w14:paraId="2CE6A824" w14:textId="4DC13542" w:rsidR="00057C2C" w:rsidRPr="00394A4B" w:rsidRDefault="00041E12" w:rsidP="007909D5">
      <w:pPr>
        <w:spacing w:after="0" w:line="240" w:lineRule="auto"/>
        <w:jc w:val="center"/>
        <w:rPr>
          <w:rFonts w:ascii="Arial" w:hAnsi="Arial" w:cs="Arial"/>
          <w:sz w:val="28"/>
          <w:szCs w:val="28"/>
        </w:rPr>
      </w:pPr>
      <w:r w:rsidRPr="004659A1">
        <w:rPr>
          <w:rFonts w:ascii="Arial" w:hAnsi="Arial" w:cs="Arial"/>
          <w:b/>
          <w:sz w:val="28"/>
          <w:szCs w:val="28"/>
        </w:rPr>
        <w:t>F</w:t>
      </w:r>
      <w:r w:rsidR="00E41A69">
        <w:rPr>
          <w:rFonts w:ascii="Arial" w:hAnsi="Arial" w:cs="Arial"/>
          <w:b/>
          <w:sz w:val="28"/>
          <w:szCs w:val="28"/>
        </w:rPr>
        <w:t>requently Asked Ques</w:t>
      </w:r>
      <w:r w:rsidR="00457A71">
        <w:rPr>
          <w:rFonts w:ascii="Arial" w:hAnsi="Arial" w:cs="Arial"/>
          <w:b/>
          <w:sz w:val="28"/>
          <w:szCs w:val="28"/>
        </w:rPr>
        <w:t>t</w:t>
      </w:r>
      <w:r w:rsidR="00E41A69">
        <w:rPr>
          <w:rFonts w:ascii="Arial" w:hAnsi="Arial" w:cs="Arial"/>
          <w:b/>
          <w:sz w:val="28"/>
          <w:szCs w:val="28"/>
        </w:rPr>
        <w:t>ions</w:t>
      </w:r>
    </w:p>
    <w:p w14:paraId="27CD3190" w14:textId="77777777" w:rsidR="00C476ED" w:rsidRDefault="00C476ED" w:rsidP="00057C2C">
      <w:pPr>
        <w:spacing w:after="0" w:line="240" w:lineRule="auto"/>
        <w:rPr>
          <w:rFonts w:ascii="Arial" w:hAnsi="Arial" w:cs="Arial"/>
          <w:b/>
        </w:rPr>
      </w:pPr>
    </w:p>
    <w:p w14:paraId="0C87EEF9" w14:textId="77777777" w:rsidR="007909D5" w:rsidRDefault="007909D5" w:rsidP="00057C2C">
      <w:pPr>
        <w:spacing w:after="0" w:line="240" w:lineRule="auto"/>
        <w:rPr>
          <w:rFonts w:ascii="Arial" w:hAnsi="Arial" w:cs="Arial"/>
          <w:b/>
        </w:rPr>
      </w:pPr>
    </w:p>
    <w:p w14:paraId="05F33BE8" w14:textId="048F67A6" w:rsidR="00057C2C" w:rsidRPr="007909D5" w:rsidRDefault="00057C2C" w:rsidP="00057C2C">
      <w:pPr>
        <w:spacing w:after="0" w:line="240" w:lineRule="auto"/>
        <w:rPr>
          <w:rFonts w:ascii="Arial" w:hAnsi="Arial" w:cs="Arial"/>
          <w:b/>
          <w:sz w:val="21"/>
          <w:szCs w:val="21"/>
        </w:rPr>
      </w:pPr>
      <w:r w:rsidRPr="007909D5">
        <w:rPr>
          <w:rFonts w:ascii="Arial" w:hAnsi="Arial" w:cs="Arial"/>
          <w:b/>
          <w:sz w:val="21"/>
          <w:szCs w:val="21"/>
        </w:rPr>
        <w:t xml:space="preserve">What </w:t>
      </w:r>
      <w:proofErr w:type="gramStart"/>
      <w:r w:rsidRPr="007909D5">
        <w:rPr>
          <w:rFonts w:ascii="Arial" w:hAnsi="Arial" w:cs="Arial"/>
          <w:b/>
          <w:sz w:val="21"/>
          <w:szCs w:val="21"/>
        </w:rPr>
        <w:t>is</w:t>
      </w:r>
      <w:proofErr w:type="gramEnd"/>
      <w:r w:rsidRPr="007909D5">
        <w:rPr>
          <w:rFonts w:ascii="Arial" w:hAnsi="Arial" w:cs="Arial"/>
          <w:b/>
          <w:sz w:val="21"/>
          <w:szCs w:val="21"/>
        </w:rPr>
        <w:t xml:space="preserve"> </w:t>
      </w:r>
      <w:r w:rsidR="00DF6AC9" w:rsidRPr="007909D5">
        <w:rPr>
          <w:rFonts w:ascii="Arial" w:hAnsi="Arial" w:cs="Arial"/>
          <w:b/>
          <w:sz w:val="21"/>
          <w:szCs w:val="21"/>
        </w:rPr>
        <w:t>Coloradans for the Common Good</w:t>
      </w:r>
      <w:r w:rsidRPr="007909D5">
        <w:rPr>
          <w:rFonts w:ascii="Arial" w:hAnsi="Arial" w:cs="Arial"/>
          <w:b/>
          <w:sz w:val="21"/>
          <w:szCs w:val="21"/>
        </w:rPr>
        <w:t xml:space="preserve"> (</w:t>
      </w:r>
      <w:r w:rsidR="00DF6AC9" w:rsidRPr="007909D5">
        <w:rPr>
          <w:rFonts w:ascii="Arial" w:hAnsi="Arial" w:cs="Arial"/>
          <w:b/>
          <w:sz w:val="21"/>
          <w:szCs w:val="21"/>
        </w:rPr>
        <w:t xml:space="preserve">Formerly </w:t>
      </w:r>
      <w:r w:rsidRPr="007909D5">
        <w:rPr>
          <w:rFonts w:ascii="Arial" w:hAnsi="Arial" w:cs="Arial"/>
          <w:b/>
          <w:sz w:val="21"/>
          <w:szCs w:val="21"/>
        </w:rPr>
        <w:t>CO IAF)?</w:t>
      </w:r>
    </w:p>
    <w:p w14:paraId="5F4DD78C" w14:textId="77777777" w:rsidR="00057C2C" w:rsidRPr="007909D5" w:rsidRDefault="00057C2C" w:rsidP="00057C2C">
      <w:pPr>
        <w:spacing w:after="0" w:line="240" w:lineRule="auto"/>
        <w:rPr>
          <w:rFonts w:ascii="Arial" w:hAnsi="Arial" w:cs="Arial"/>
          <w:sz w:val="21"/>
          <w:szCs w:val="21"/>
        </w:rPr>
      </w:pPr>
    </w:p>
    <w:p w14:paraId="4852EC67" w14:textId="58D5F3C1" w:rsidR="00C05CC6" w:rsidRPr="007909D5" w:rsidRDefault="00DF6AC9" w:rsidP="00C05CC6">
      <w:pPr>
        <w:spacing w:line="240" w:lineRule="auto"/>
        <w:rPr>
          <w:rFonts w:ascii="Arial" w:hAnsi="Arial" w:cs="Arial"/>
          <w:sz w:val="21"/>
          <w:szCs w:val="21"/>
        </w:rPr>
      </w:pPr>
      <w:r w:rsidRPr="007909D5">
        <w:rPr>
          <w:rFonts w:ascii="Arial" w:hAnsi="Arial" w:cs="Arial"/>
          <w:sz w:val="21"/>
          <w:szCs w:val="21"/>
        </w:rPr>
        <w:t>Coloradans for the Common Good (CCG)</w:t>
      </w:r>
      <w:r w:rsidR="00057C2C" w:rsidRPr="007909D5">
        <w:rPr>
          <w:rFonts w:ascii="Arial" w:hAnsi="Arial" w:cs="Arial"/>
          <w:sz w:val="21"/>
          <w:szCs w:val="21"/>
        </w:rPr>
        <w:t xml:space="preserve"> is </w:t>
      </w:r>
      <w:r w:rsidR="00057C2C" w:rsidRPr="007909D5">
        <w:rPr>
          <w:rFonts w:ascii="Arial" w:hAnsi="Arial" w:cs="Arial"/>
          <w:color w:val="000000"/>
          <w:sz w:val="21"/>
          <w:szCs w:val="21"/>
          <w:shd w:val="clear" w:color="auto" w:fill="FFFFFF"/>
        </w:rPr>
        <w:t xml:space="preserve">a broad-based, non-partisan group of organizations </w:t>
      </w:r>
      <w:r w:rsidR="00C05CC6" w:rsidRPr="007909D5">
        <w:rPr>
          <w:rFonts w:ascii="Arial" w:hAnsi="Arial" w:cs="Arial"/>
          <w:sz w:val="21"/>
          <w:szCs w:val="21"/>
        </w:rPr>
        <w:t xml:space="preserve">affiliated with the national </w:t>
      </w:r>
      <w:r w:rsidRPr="007909D5">
        <w:rPr>
          <w:rFonts w:ascii="Arial" w:hAnsi="Arial" w:cs="Arial"/>
          <w:i/>
          <w:iCs/>
          <w:sz w:val="21"/>
          <w:szCs w:val="21"/>
        </w:rPr>
        <w:t>Industrial Areas Foundation</w:t>
      </w:r>
      <w:r w:rsidRPr="007909D5">
        <w:rPr>
          <w:rFonts w:ascii="Arial" w:hAnsi="Arial" w:cs="Arial"/>
          <w:sz w:val="21"/>
          <w:szCs w:val="21"/>
        </w:rPr>
        <w:t xml:space="preserve"> (IAF)</w:t>
      </w:r>
      <w:r w:rsidR="00C05CC6" w:rsidRPr="007909D5">
        <w:rPr>
          <w:rFonts w:ascii="Arial" w:hAnsi="Arial" w:cs="Arial"/>
          <w:sz w:val="21"/>
          <w:szCs w:val="21"/>
        </w:rPr>
        <w:t xml:space="preserve">, the oldest and largest community organizing network in the country with over </w:t>
      </w:r>
      <w:r w:rsidR="006619FC" w:rsidRPr="007909D5">
        <w:rPr>
          <w:rFonts w:ascii="Arial" w:hAnsi="Arial" w:cs="Arial"/>
          <w:sz w:val="21"/>
          <w:szCs w:val="21"/>
        </w:rPr>
        <w:t xml:space="preserve">sixty </w:t>
      </w:r>
      <w:r w:rsidR="00C05CC6" w:rsidRPr="007909D5">
        <w:rPr>
          <w:rFonts w:ascii="Arial" w:hAnsi="Arial" w:cs="Arial"/>
          <w:sz w:val="21"/>
          <w:szCs w:val="21"/>
        </w:rPr>
        <w:t>projects in the USA and overseas.</w:t>
      </w:r>
      <w:r w:rsidR="00C05CC6" w:rsidRPr="007909D5" w:rsidDel="008D55EA">
        <w:rPr>
          <w:rFonts w:ascii="Arial" w:hAnsi="Arial" w:cs="Arial"/>
          <w:sz w:val="21"/>
          <w:szCs w:val="21"/>
        </w:rPr>
        <w:t xml:space="preserve"> </w:t>
      </w:r>
      <w:r w:rsidR="00FD4E03" w:rsidRPr="007909D5">
        <w:rPr>
          <w:rFonts w:ascii="Arial" w:hAnsi="Arial" w:cs="Arial"/>
          <w:sz w:val="21"/>
          <w:szCs w:val="21"/>
        </w:rPr>
        <w:t xml:space="preserve">For </w:t>
      </w:r>
      <w:r w:rsidR="00406BF8" w:rsidRPr="007909D5">
        <w:rPr>
          <w:rFonts w:ascii="Arial" w:hAnsi="Arial" w:cs="Arial"/>
          <w:sz w:val="21"/>
          <w:szCs w:val="21"/>
        </w:rPr>
        <w:t>over</w:t>
      </w:r>
      <w:r w:rsidR="00FD4E03" w:rsidRPr="007909D5">
        <w:rPr>
          <w:rFonts w:ascii="Arial" w:hAnsi="Arial" w:cs="Arial"/>
          <w:sz w:val="21"/>
          <w:szCs w:val="21"/>
        </w:rPr>
        <w:t xml:space="preserve"> forty years, IAF p</w:t>
      </w:r>
      <w:r w:rsidR="00C05CC6" w:rsidRPr="007909D5">
        <w:rPr>
          <w:rFonts w:ascii="Arial" w:hAnsi="Arial" w:cs="Arial"/>
          <w:color w:val="000000"/>
          <w:sz w:val="21"/>
          <w:szCs w:val="21"/>
        </w:rPr>
        <w:t xml:space="preserve">rojects have been </w:t>
      </w:r>
      <w:r w:rsidR="00FD4E03" w:rsidRPr="007909D5">
        <w:rPr>
          <w:rFonts w:ascii="Arial" w:hAnsi="Arial" w:cs="Arial"/>
          <w:color w:val="000000"/>
          <w:sz w:val="21"/>
          <w:szCs w:val="21"/>
        </w:rPr>
        <w:t>actively fighting for social justice in their local communities</w:t>
      </w:r>
      <w:r w:rsidR="00C05CC6" w:rsidRPr="007909D5">
        <w:rPr>
          <w:rFonts w:ascii="Arial" w:hAnsi="Arial" w:cs="Arial"/>
          <w:sz w:val="21"/>
          <w:szCs w:val="21"/>
        </w:rPr>
        <w:t xml:space="preserve">. </w:t>
      </w:r>
    </w:p>
    <w:p w14:paraId="3043FD64" w14:textId="06346AFD" w:rsidR="00057C2C" w:rsidRPr="007909D5" w:rsidRDefault="00CC1419" w:rsidP="004625B7">
      <w:pPr>
        <w:spacing w:after="0" w:line="240" w:lineRule="auto"/>
        <w:rPr>
          <w:rFonts w:ascii="Arial" w:hAnsi="Arial" w:cs="Arial"/>
          <w:sz w:val="21"/>
          <w:szCs w:val="21"/>
        </w:rPr>
      </w:pPr>
      <w:r w:rsidRPr="007909D5">
        <w:rPr>
          <w:rFonts w:ascii="Arial" w:hAnsi="Arial" w:cs="Arial"/>
          <w:sz w:val="21"/>
          <w:szCs w:val="21"/>
        </w:rPr>
        <w:t xml:space="preserve">B’nai </w:t>
      </w:r>
      <w:proofErr w:type="spellStart"/>
      <w:r w:rsidRPr="007909D5">
        <w:rPr>
          <w:rFonts w:ascii="Arial" w:hAnsi="Arial" w:cs="Arial"/>
          <w:sz w:val="21"/>
          <w:szCs w:val="21"/>
        </w:rPr>
        <w:t>Havurah</w:t>
      </w:r>
      <w:proofErr w:type="spellEnd"/>
      <w:r w:rsidRPr="007909D5">
        <w:rPr>
          <w:rFonts w:ascii="Arial" w:hAnsi="Arial" w:cs="Arial"/>
          <w:sz w:val="21"/>
          <w:szCs w:val="21"/>
        </w:rPr>
        <w:t xml:space="preserve"> m</w:t>
      </w:r>
      <w:r w:rsidR="00057C2C" w:rsidRPr="007909D5">
        <w:rPr>
          <w:rFonts w:ascii="Arial" w:hAnsi="Arial" w:cs="Arial"/>
          <w:sz w:val="21"/>
          <w:szCs w:val="21"/>
        </w:rPr>
        <w:t xml:space="preserve">embership in </w:t>
      </w:r>
      <w:r w:rsidR="00DF6AC9" w:rsidRPr="007909D5">
        <w:rPr>
          <w:rFonts w:ascii="Arial" w:hAnsi="Arial" w:cs="Arial"/>
          <w:sz w:val="21"/>
          <w:szCs w:val="21"/>
        </w:rPr>
        <w:t>Coloradans for the Common Good (CCG)</w:t>
      </w:r>
      <w:r w:rsidR="00057C2C" w:rsidRPr="007909D5">
        <w:rPr>
          <w:rFonts w:ascii="Arial" w:hAnsi="Arial" w:cs="Arial"/>
          <w:sz w:val="21"/>
          <w:szCs w:val="21"/>
        </w:rPr>
        <w:t xml:space="preserve"> supplement</w:t>
      </w:r>
      <w:r w:rsidR="00E41A69" w:rsidRPr="007909D5">
        <w:rPr>
          <w:rFonts w:ascii="Arial" w:hAnsi="Arial" w:cs="Arial"/>
          <w:sz w:val="21"/>
          <w:szCs w:val="21"/>
        </w:rPr>
        <w:t>s</w:t>
      </w:r>
      <w:r w:rsidR="00057C2C" w:rsidRPr="007909D5">
        <w:rPr>
          <w:rFonts w:ascii="Arial" w:hAnsi="Arial" w:cs="Arial"/>
          <w:sz w:val="21"/>
          <w:szCs w:val="21"/>
        </w:rPr>
        <w:t xml:space="preserve"> the generous acts of kindness and charitable activities of the Tikkun Olam committee</w:t>
      </w:r>
      <w:r w:rsidR="00E41A69" w:rsidRPr="007909D5">
        <w:rPr>
          <w:rFonts w:ascii="Arial" w:hAnsi="Arial" w:cs="Arial"/>
          <w:sz w:val="21"/>
          <w:szCs w:val="21"/>
        </w:rPr>
        <w:t xml:space="preserve">. Seventeen B’nai members proposed membership in </w:t>
      </w:r>
      <w:r w:rsidR="00DF6AC9" w:rsidRPr="007909D5">
        <w:rPr>
          <w:rFonts w:ascii="Arial" w:hAnsi="Arial" w:cs="Arial"/>
          <w:sz w:val="21"/>
          <w:szCs w:val="21"/>
        </w:rPr>
        <w:t>CCG</w:t>
      </w:r>
      <w:r w:rsidR="00E41A69" w:rsidRPr="007909D5">
        <w:rPr>
          <w:rFonts w:ascii="Arial" w:hAnsi="Arial" w:cs="Arial"/>
          <w:sz w:val="21"/>
          <w:szCs w:val="21"/>
        </w:rPr>
        <w:t xml:space="preserve"> to the Board of Trustees in 2017 under the Positioning B’nai </w:t>
      </w:r>
      <w:r w:rsidR="00A217A6" w:rsidRPr="007909D5">
        <w:rPr>
          <w:rFonts w:ascii="Arial" w:hAnsi="Arial" w:cs="Arial"/>
          <w:sz w:val="21"/>
          <w:szCs w:val="21"/>
        </w:rPr>
        <w:t>p</w:t>
      </w:r>
      <w:r w:rsidR="00E41A69" w:rsidRPr="007909D5">
        <w:rPr>
          <w:rFonts w:ascii="Arial" w:hAnsi="Arial" w:cs="Arial"/>
          <w:sz w:val="21"/>
          <w:szCs w:val="21"/>
        </w:rPr>
        <w:t xml:space="preserve">olicy. It was the first organization approved </w:t>
      </w:r>
      <w:r w:rsidR="005D4CC3" w:rsidRPr="007909D5">
        <w:rPr>
          <w:rFonts w:ascii="Arial" w:hAnsi="Arial" w:cs="Arial"/>
          <w:sz w:val="21"/>
          <w:szCs w:val="21"/>
        </w:rPr>
        <w:t xml:space="preserve">by the Board </w:t>
      </w:r>
      <w:r w:rsidR="00E41A69" w:rsidRPr="007909D5">
        <w:rPr>
          <w:rFonts w:ascii="Arial" w:hAnsi="Arial" w:cs="Arial"/>
          <w:sz w:val="21"/>
          <w:szCs w:val="21"/>
        </w:rPr>
        <w:t>under th</w:t>
      </w:r>
      <w:r w:rsidR="00A217A6" w:rsidRPr="007909D5">
        <w:rPr>
          <w:rFonts w:ascii="Arial" w:hAnsi="Arial" w:cs="Arial"/>
          <w:sz w:val="21"/>
          <w:szCs w:val="21"/>
        </w:rPr>
        <w:t>is p</w:t>
      </w:r>
      <w:r w:rsidR="00E41A69" w:rsidRPr="007909D5">
        <w:rPr>
          <w:rFonts w:ascii="Arial" w:hAnsi="Arial" w:cs="Arial"/>
          <w:sz w:val="21"/>
          <w:szCs w:val="21"/>
        </w:rPr>
        <w:t>olicy.</w:t>
      </w:r>
    </w:p>
    <w:p w14:paraId="32958FD1" w14:textId="2EBB054A" w:rsidR="004625B7" w:rsidRPr="007909D5" w:rsidRDefault="004625B7" w:rsidP="004625B7">
      <w:pPr>
        <w:spacing w:after="0" w:line="240" w:lineRule="auto"/>
        <w:rPr>
          <w:rFonts w:ascii="Arial" w:hAnsi="Arial" w:cs="Arial"/>
          <w:sz w:val="21"/>
          <w:szCs w:val="21"/>
        </w:rPr>
      </w:pPr>
    </w:p>
    <w:p w14:paraId="57C6C2D8" w14:textId="77777777" w:rsidR="004625B7" w:rsidRPr="007909D5" w:rsidRDefault="004625B7" w:rsidP="004625B7">
      <w:pPr>
        <w:spacing w:after="0" w:line="240" w:lineRule="auto"/>
        <w:rPr>
          <w:rFonts w:ascii="Arial" w:hAnsi="Arial" w:cs="Arial"/>
          <w:sz w:val="21"/>
          <w:szCs w:val="21"/>
        </w:rPr>
      </w:pPr>
    </w:p>
    <w:p w14:paraId="6E7AF92C" w14:textId="487B7B2B" w:rsidR="00B529B3" w:rsidRPr="007909D5" w:rsidRDefault="00B529B3" w:rsidP="00057C2C">
      <w:pPr>
        <w:spacing w:line="240" w:lineRule="auto"/>
        <w:rPr>
          <w:rFonts w:ascii="Arial" w:hAnsi="Arial" w:cs="Arial"/>
          <w:b/>
          <w:sz w:val="21"/>
          <w:szCs w:val="21"/>
        </w:rPr>
      </w:pPr>
      <w:r w:rsidRPr="007909D5">
        <w:rPr>
          <w:rFonts w:ascii="Arial" w:hAnsi="Arial" w:cs="Arial"/>
          <w:b/>
          <w:sz w:val="21"/>
          <w:szCs w:val="21"/>
        </w:rPr>
        <w:t>Why the name Industrial Areas Foundation?</w:t>
      </w:r>
    </w:p>
    <w:p w14:paraId="7EB60098" w14:textId="31A60965" w:rsidR="00F8332C" w:rsidRPr="007909D5" w:rsidRDefault="00DF6AC9" w:rsidP="00F8332C">
      <w:pPr>
        <w:spacing w:before="100" w:beforeAutospacing="1" w:after="0" w:line="240" w:lineRule="auto"/>
        <w:rPr>
          <w:rFonts w:ascii="Arial" w:hAnsi="Arial" w:cs="Arial"/>
          <w:sz w:val="21"/>
          <w:szCs w:val="21"/>
        </w:rPr>
      </w:pPr>
      <w:r w:rsidRPr="007909D5">
        <w:rPr>
          <w:rFonts w:ascii="Arial" w:hAnsi="Arial" w:cs="Arial"/>
          <w:sz w:val="21"/>
          <w:szCs w:val="21"/>
        </w:rPr>
        <w:t>The unusual</w:t>
      </w:r>
      <w:r w:rsidR="00F8332C" w:rsidRPr="007909D5">
        <w:rPr>
          <w:rFonts w:ascii="Arial" w:hAnsi="Arial" w:cs="Arial"/>
          <w:sz w:val="21"/>
          <w:szCs w:val="21"/>
        </w:rPr>
        <w:t xml:space="preserve"> name </w:t>
      </w:r>
      <w:r w:rsidRPr="007909D5">
        <w:rPr>
          <w:rFonts w:ascii="Arial" w:hAnsi="Arial" w:cs="Arial"/>
          <w:sz w:val="21"/>
          <w:szCs w:val="21"/>
        </w:rPr>
        <w:t xml:space="preserve">Industrial Areas Foundation </w:t>
      </w:r>
      <w:r w:rsidR="00176C49" w:rsidRPr="007909D5">
        <w:rPr>
          <w:rFonts w:ascii="Arial" w:hAnsi="Arial" w:cs="Arial"/>
          <w:sz w:val="21"/>
          <w:szCs w:val="21"/>
        </w:rPr>
        <w:t>came from</w:t>
      </w:r>
      <w:r w:rsidR="00F8332C" w:rsidRPr="007909D5">
        <w:rPr>
          <w:rFonts w:ascii="Arial" w:hAnsi="Arial" w:cs="Arial"/>
          <w:sz w:val="21"/>
          <w:szCs w:val="21"/>
        </w:rPr>
        <w:t xml:space="preserve"> the work of Saul Alinsky, the famous community organizer in the 1930s. Alinsky worked in the industrial areas of Chicago </w:t>
      </w:r>
      <w:r w:rsidR="00383A57" w:rsidRPr="007909D5">
        <w:rPr>
          <w:rFonts w:ascii="Arial" w:hAnsi="Arial" w:cs="Arial"/>
          <w:sz w:val="21"/>
          <w:szCs w:val="21"/>
        </w:rPr>
        <w:t>protecting</w:t>
      </w:r>
      <w:r w:rsidR="00F8332C" w:rsidRPr="007909D5">
        <w:rPr>
          <w:rFonts w:ascii="Arial" w:hAnsi="Arial" w:cs="Arial"/>
          <w:sz w:val="21"/>
          <w:szCs w:val="21"/>
        </w:rPr>
        <w:t xml:space="preserve"> workers from horrific conditions in meat-packing plants. From his work, the Foundation was </w:t>
      </w:r>
      <w:proofErr w:type="gramStart"/>
      <w:r w:rsidR="00F8332C" w:rsidRPr="007909D5">
        <w:rPr>
          <w:rFonts w:ascii="Arial" w:hAnsi="Arial" w:cs="Arial"/>
          <w:sz w:val="21"/>
          <w:szCs w:val="21"/>
        </w:rPr>
        <w:t>established</w:t>
      </w:r>
      <w:proofErr w:type="gramEnd"/>
      <w:r w:rsidR="00F8332C" w:rsidRPr="007909D5">
        <w:rPr>
          <w:rFonts w:ascii="Arial" w:hAnsi="Arial" w:cs="Arial"/>
          <w:sz w:val="21"/>
          <w:szCs w:val="21"/>
        </w:rPr>
        <w:t xml:space="preserve"> and the name was kept for historical reasons. </w:t>
      </w:r>
    </w:p>
    <w:p w14:paraId="4099059E" w14:textId="77777777" w:rsidR="004625B7" w:rsidRPr="007909D5" w:rsidRDefault="004625B7" w:rsidP="004625B7">
      <w:pPr>
        <w:spacing w:after="0" w:line="240" w:lineRule="auto"/>
        <w:rPr>
          <w:rFonts w:ascii="Arial" w:hAnsi="Arial" w:cs="Arial"/>
          <w:sz w:val="21"/>
          <w:szCs w:val="21"/>
        </w:rPr>
      </w:pPr>
    </w:p>
    <w:p w14:paraId="2741D1EA" w14:textId="6B80C4E8" w:rsidR="004B70E4" w:rsidRPr="007909D5" w:rsidRDefault="004B70E4" w:rsidP="004625B7">
      <w:pPr>
        <w:spacing w:after="0" w:line="240" w:lineRule="auto"/>
        <w:rPr>
          <w:rFonts w:ascii="Arial" w:hAnsi="Arial" w:cs="Arial"/>
          <w:sz w:val="21"/>
          <w:szCs w:val="21"/>
        </w:rPr>
      </w:pPr>
      <w:r w:rsidRPr="007909D5">
        <w:rPr>
          <w:rFonts w:ascii="Arial" w:hAnsi="Arial" w:cs="Arial"/>
          <w:sz w:val="21"/>
          <w:szCs w:val="21"/>
        </w:rPr>
        <w:t>Each</w:t>
      </w:r>
      <w:r w:rsidR="00A217A6" w:rsidRPr="007909D5">
        <w:rPr>
          <w:rFonts w:ascii="Arial" w:hAnsi="Arial" w:cs="Arial"/>
          <w:sz w:val="21"/>
          <w:szCs w:val="21"/>
        </w:rPr>
        <w:t xml:space="preserve"> </w:t>
      </w:r>
      <w:r w:rsidRPr="007909D5">
        <w:rPr>
          <w:rFonts w:ascii="Arial" w:hAnsi="Arial" w:cs="Arial"/>
          <w:sz w:val="21"/>
          <w:szCs w:val="21"/>
        </w:rPr>
        <w:t>IAF project has its own name</w:t>
      </w:r>
      <w:r w:rsidR="005F4BB3" w:rsidRPr="007909D5">
        <w:rPr>
          <w:rFonts w:ascii="Arial" w:hAnsi="Arial" w:cs="Arial"/>
          <w:sz w:val="21"/>
          <w:szCs w:val="21"/>
        </w:rPr>
        <w:t xml:space="preserve">, manages its own </w:t>
      </w:r>
      <w:r w:rsidR="00017AB7" w:rsidRPr="007909D5">
        <w:rPr>
          <w:rFonts w:ascii="Arial" w:hAnsi="Arial" w:cs="Arial"/>
          <w:sz w:val="21"/>
          <w:szCs w:val="21"/>
        </w:rPr>
        <w:t>organization</w:t>
      </w:r>
      <w:r w:rsidR="005F4BB3" w:rsidRPr="007909D5">
        <w:rPr>
          <w:rFonts w:ascii="Arial" w:hAnsi="Arial" w:cs="Arial"/>
          <w:sz w:val="21"/>
          <w:szCs w:val="21"/>
        </w:rPr>
        <w:t xml:space="preserve">, and determines </w:t>
      </w:r>
      <w:r w:rsidR="00C476ED" w:rsidRPr="007909D5">
        <w:rPr>
          <w:rFonts w:ascii="Arial" w:hAnsi="Arial" w:cs="Arial"/>
          <w:sz w:val="21"/>
          <w:szCs w:val="21"/>
        </w:rPr>
        <w:t>which issues to address</w:t>
      </w:r>
      <w:r w:rsidRPr="007909D5">
        <w:rPr>
          <w:rFonts w:ascii="Arial" w:hAnsi="Arial" w:cs="Arial"/>
          <w:sz w:val="21"/>
          <w:szCs w:val="21"/>
        </w:rPr>
        <w:t xml:space="preserve">. For example, </w:t>
      </w:r>
      <w:r w:rsidR="006E57F3" w:rsidRPr="007909D5">
        <w:rPr>
          <w:rFonts w:ascii="Arial" w:hAnsi="Arial" w:cs="Arial"/>
          <w:sz w:val="21"/>
          <w:szCs w:val="21"/>
        </w:rPr>
        <w:t>the Las Vegas</w:t>
      </w:r>
      <w:r w:rsidRPr="007909D5">
        <w:rPr>
          <w:rFonts w:ascii="Arial" w:hAnsi="Arial" w:cs="Arial"/>
          <w:sz w:val="21"/>
          <w:szCs w:val="21"/>
        </w:rPr>
        <w:t xml:space="preserve"> IAF Project is called “Nevadans for </w:t>
      </w:r>
      <w:r w:rsidR="005F4BB3" w:rsidRPr="007909D5">
        <w:rPr>
          <w:rFonts w:ascii="Arial" w:hAnsi="Arial" w:cs="Arial"/>
          <w:sz w:val="21"/>
          <w:szCs w:val="21"/>
        </w:rPr>
        <w:t>the Common Good</w:t>
      </w:r>
      <w:r w:rsidR="00A217A6" w:rsidRPr="007909D5">
        <w:rPr>
          <w:rFonts w:ascii="Arial" w:hAnsi="Arial" w:cs="Arial"/>
          <w:sz w:val="21"/>
          <w:szCs w:val="21"/>
        </w:rPr>
        <w:t>;</w:t>
      </w:r>
      <w:r w:rsidRPr="007909D5">
        <w:rPr>
          <w:rFonts w:ascii="Arial" w:hAnsi="Arial" w:cs="Arial"/>
          <w:sz w:val="21"/>
          <w:szCs w:val="21"/>
        </w:rPr>
        <w:t xml:space="preserve">” in Boston </w:t>
      </w:r>
      <w:r w:rsidR="006E57F3" w:rsidRPr="007909D5">
        <w:rPr>
          <w:rFonts w:ascii="Arial" w:hAnsi="Arial" w:cs="Arial"/>
          <w:sz w:val="21"/>
          <w:szCs w:val="21"/>
        </w:rPr>
        <w:t>the IAF project is</w:t>
      </w:r>
      <w:r w:rsidRPr="007909D5">
        <w:rPr>
          <w:rFonts w:ascii="Arial" w:hAnsi="Arial" w:cs="Arial"/>
          <w:sz w:val="21"/>
          <w:szCs w:val="21"/>
        </w:rPr>
        <w:t xml:space="preserve"> called </w:t>
      </w:r>
      <w:r w:rsidR="005F4BB3" w:rsidRPr="007909D5">
        <w:rPr>
          <w:rFonts w:ascii="Arial" w:hAnsi="Arial" w:cs="Arial"/>
          <w:sz w:val="21"/>
          <w:szCs w:val="21"/>
        </w:rPr>
        <w:t>“</w:t>
      </w:r>
      <w:r w:rsidRPr="007909D5">
        <w:rPr>
          <w:rFonts w:ascii="Arial" w:hAnsi="Arial" w:cs="Arial"/>
          <w:sz w:val="21"/>
          <w:szCs w:val="21"/>
        </w:rPr>
        <w:t>Greater Boston Interfaith Organization (GBIO)</w:t>
      </w:r>
      <w:r w:rsidR="00A217A6" w:rsidRPr="007909D5">
        <w:rPr>
          <w:rFonts w:ascii="Arial" w:hAnsi="Arial" w:cs="Arial"/>
          <w:sz w:val="21"/>
          <w:szCs w:val="21"/>
        </w:rPr>
        <w:t>;</w:t>
      </w:r>
      <w:r w:rsidR="005F4BB3" w:rsidRPr="007909D5">
        <w:rPr>
          <w:rFonts w:ascii="Arial" w:hAnsi="Arial" w:cs="Arial"/>
          <w:sz w:val="21"/>
          <w:szCs w:val="21"/>
        </w:rPr>
        <w:t>”</w:t>
      </w:r>
      <w:r w:rsidR="003303A8" w:rsidRPr="007909D5">
        <w:rPr>
          <w:rFonts w:ascii="Arial" w:hAnsi="Arial" w:cs="Arial"/>
          <w:sz w:val="21"/>
          <w:szCs w:val="21"/>
        </w:rPr>
        <w:t xml:space="preserve"> and in Iowa it is called </w:t>
      </w:r>
      <w:r w:rsidR="005F4BB3" w:rsidRPr="007909D5">
        <w:rPr>
          <w:rFonts w:ascii="Arial" w:hAnsi="Arial" w:cs="Arial"/>
          <w:sz w:val="21"/>
          <w:szCs w:val="21"/>
        </w:rPr>
        <w:t>“</w:t>
      </w:r>
      <w:r w:rsidR="003303A8" w:rsidRPr="007909D5">
        <w:rPr>
          <w:rFonts w:ascii="Arial" w:hAnsi="Arial" w:cs="Arial"/>
          <w:sz w:val="21"/>
          <w:szCs w:val="21"/>
        </w:rPr>
        <w:t>A Mid</w:t>
      </w:r>
      <w:r w:rsidR="00C93C8B" w:rsidRPr="007909D5">
        <w:rPr>
          <w:rFonts w:ascii="Arial" w:hAnsi="Arial" w:cs="Arial"/>
          <w:sz w:val="21"/>
          <w:szCs w:val="21"/>
        </w:rPr>
        <w:t xml:space="preserve">-Iowa </w:t>
      </w:r>
      <w:r w:rsidR="003303A8" w:rsidRPr="007909D5">
        <w:rPr>
          <w:rFonts w:ascii="Arial" w:hAnsi="Arial" w:cs="Arial"/>
          <w:sz w:val="21"/>
          <w:szCs w:val="21"/>
        </w:rPr>
        <w:t>Organizing Strategy (AMOS)</w:t>
      </w:r>
      <w:r w:rsidRPr="007909D5">
        <w:rPr>
          <w:rFonts w:ascii="Arial" w:hAnsi="Arial" w:cs="Arial"/>
          <w:sz w:val="21"/>
          <w:szCs w:val="21"/>
        </w:rPr>
        <w:t>.</w:t>
      </w:r>
      <w:r w:rsidR="005F4BB3" w:rsidRPr="007909D5">
        <w:rPr>
          <w:rFonts w:ascii="Arial" w:hAnsi="Arial" w:cs="Arial"/>
          <w:sz w:val="21"/>
          <w:szCs w:val="21"/>
        </w:rPr>
        <w:t>”</w:t>
      </w:r>
      <w:r w:rsidRPr="007909D5">
        <w:rPr>
          <w:rFonts w:ascii="Arial" w:hAnsi="Arial" w:cs="Arial"/>
          <w:sz w:val="21"/>
          <w:szCs w:val="21"/>
        </w:rPr>
        <w:t xml:space="preserve"> </w:t>
      </w:r>
      <w:r w:rsidR="00DF6AC9" w:rsidRPr="007909D5">
        <w:rPr>
          <w:rFonts w:ascii="Arial" w:hAnsi="Arial" w:cs="Arial"/>
          <w:sz w:val="21"/>
          <w:szCs w:val="21"/>
        </w:rPr>
        <w:t>In Colorado’s front range, the IAF organization is called Coloradans for the Common Good.</w:t>
      </w:r>
    </w:p>
    <w:p w14:paraId="1A0F707E" w14:textId="5D5B3F41" w:rsidR="004625B7" w:rsidRPr="007909D5" w:rsidRDefault="004625B7" w:rsidP="004625B7">
      <w:pPr>
        <w:spacing w:after="0" w:line="240" w:lineRule="auto"/>
        <w:rPr>
          <w:rFonts w:ascii="Arial" w:hAnsi="Arial" w:cs="Arial"/>
          <w:sz w:val="21"/>
          <w:szCs w:val="21"/>
        </w:rPr>
      </w:pPr>
    </w:p>
    <w:p w14:paraId="10968445" w14:textId="77777777" w:rsidR="004625B7" w:rsidRPr="007909D5" w:rsidRDefault="004625B7" w:rsidP="004625B7">
      <w:pPr>
        <w:spacing w:after="0" w:line="240" w:lineRule="auto"/>
        <w:rPr>
          <w:rFonts w:ascii="Arial" w:hAnsi="Arial" w:cs="Arial"/>
          <w:sz w:val="21"/>
          <w:szCs w:val="21"/>
        </w:rPr>
      </w:pPr>
    </w:p>
    <w:p w14:paraId="2848C6FD" w14:textId="3D31CC95" w:rsidR="00B529B3" w:rsidRPr="007909D5" w:rsidRDefault="00B529B3" w:rsidP="00057C2C">
      <w:pPr>
        <w:spacing w:line="240" w:lineRule="auto"/>
        <w:rPr>
          <w:rFonts w:ascii="Arial" w:hAnsi="Arial" w:cs="Arial"/>
          <w:b/>
          <w:sz w:val="21"/>
          <w:szCs w:val="21"/>
        </w:rPr>
      </w:pPr>
      <w:r w:rsidRPr="007909D5">
        <w:rPr>
          <w:rFonts w:ascii="Arial" w:hAnsi="Arial" w:cs="Arial"/>
          <w:b/>
          <w:sz w:val="21"/>
          <w:szCs w:val="21"/>
        </w:rPr>
        <w:t xml:space="preserve">Who belongs to </w:t>
      </w:r>
      <w:r w:rsidR="00DF6AC9" w:rsidRPr="007909D5">
        <w:rPr>
          <w:rFonts w:ascii="Arial" w:hAnsi="Arial" w:cs="Arial"/>
          <w:b/>
          <w:sz w:val="21"/>
          <w:szCs w:val="21"/>
        </w:rPr>
        <w:t>Coloradans for the Common Good</w:t>
      </w:r>
      <w:r w:rsidRPr="007909D5">
        <w:rPr>
          <w:rFonts w:ascii="Arial" w:hAnsi="Arial" w:cs="Arial"/>
          <w:b/>
          <w:sz w:val="21"/>
          <w:szCs w:val="21"/>
        </w:rPr>
        <w:t>?</w:t>
      </w:r>
    </w:p>
    <w:p w14:paraId="0B06A9CF" w14:textId="797E7CBB" w:rsidR="00B529B3" w:rsidRPr="007909D5" w:rsidRDefault="00DF6AC9" w:rsidP="00B529B3">
      <w:pPr>
        <w:shd w:val="clear" w:color="auto" w:fill="FFFFFF"/>
        <w:spacing w:after="0" w:line="240" w:lineRule="auto"/>
        <w:rPr>
          <w:rFonts w:ascii="Arial" w:hAnsi="Arial" w:cs="Arial"/>
          <w:sz w:val="21"/>
          <w:szCs w:val="21"/>
        </w:rPr>
      </w:pPr>
      <w:r w:rsidRPr="007909D5">
        <w:rPr>
          <w:rFonts w:ascii="Arial" w:hAnsi="Arial" w:cs="Arial"/>
          <w:sz w:val="21"/>
          <w:szCs w:val="21"/>
        </w:rPr>
        <w:t>CCG</w:t>
      </w:r>
      <w:r w:rsidR="00B529B3" w:rsidRPr="007909D5">
        <w:rPr>
          <w:rFonts w:ascii="Arial" w:hAnsi="Arial" w:cs="Arial"/>
          <w:sz w:val="21"/>
          <w:szCs w:val="21"/>
        </w:rPr>
        <w:t xml:space="preserve"> is comprised of diverse institutions and entities (churches, </w:t>
      </w:r>
      <w:r w:rsidRPr="007909D5">
        <w:rPr>
          <w:rFonts w:ascii="Arial" w:hAnsi="Arial" w:cs="Arial"/>
          <w:sz w:val="21"/>
          <w:szCs w:val="21"/>
        </w:rPr>
        <w:t xml:space="preserve">synagogues, </w:t>
      </w:r>
      <w:r w:rsidR="00B529B3" w:rsidRPr="007909D5">
        <w:rPr>
          <w:rFonts w:ascii="Arial" w:hAnsi="Arial" w:cs="Arial"/>
          <w:sz w:val="21"/>
          <w:szCs w:val="21"/>
        </w:rPr>
        <w:t xml:space="preserve">community non-profits, neighborhood groups, teachers’ associations, etc.) – </w:t>
      </w:r>
      <w:r w:rsidRPr="007909D5">
        <w:rPr>
          <w:rFonts w:ascii="Arial" w:hAnsi="Arial" w:cs="Arial"/>
          <w:b/>
          <w:i/>
          <w:sz w:val="21"/>
          <w:szCs w:val="21"/>
        </w:rPr>
        <w:t>CCG</w:t>
      </w:r>
      <w:r w:rsidR="00464AB3" w:rsidRPr="007909D5">
        <w:rPr>
          <w:rFonts w:ascii="Arial" w:hAnsi="Arial" w:cs="Arial"/>
          <w:b/>
          <w:i/>
          <w:sz w:val="21"/>
          <w:szCs w:val="21"/>
        </w:rPr>
        <w:t xml:space="preserve"> is </w:t>
      </w:r>
      <w:r w:rsidR="00B529B3" w:rsidRPr="007909D5">
        <w:rPr>
          <w:rFonts w:ascii="Arial" w:hAnsi="Arial" w:cs="Arial"/>
          <w:b/>
          <w:i/>
          <w:sz w:val="21"/>
          <w:szCs w:val="21"/>
        </w:rPr>
        <w:t>an organization of organizations</w:t>
      </w:r>
      <w:r w:rsidR="00B529B3" w:rsidRPr="007909D5">
        <w:rPr>
          <w:rFonts w:ascii="Arial" w:hAnsi="Arial" w:cs="Arial"/>
          <w:sz w:val="21"/>
          <w:szCs w:val="21"/>
        </w:rPr>
        <w:t xml:space="preserve">. A few examples of local organizations </w:t>
      </w:r>
      <w:r w:rsidRPr="007909D5">
        <w:rPr>
          <w:rFonts w:ascii="Arial" w:hAnsi="Arial" w:cs="Arial"/>
          <w:sz w:val="21"/>
          <w:szCs w:val="21"/>
        </w:rPr>
        <w:t>that are members of</w:t>
      </w:r>
      <w:r w:rsidR="00B529B3" w:rsidRPr="007909D5">
        <w:rPr>
          <w:rFonts w:ascii="Arial" w:hAnsi="Arial" w:cs="Arial"/>
          <w:sz w:val="21"/>
          <w:szCs w:val="21"/>
        </w:rPr>
        <w:t xml:space="preserve"> </w:t>
      </w:r>
      <w:r w:rsidRPr="007909D5">
        <w:rPr>
          <w:rFonts w:ascii="Arial" w:hAnsi="Arial" w:cs="Arial"/>
          <w:sz w:val="21"/>
          <w:szCs w:val="21"/>
        </w:rPr>
        <w:t>CCG</w:t>
      </w:r>
      <w:r w:rsidR="00B529B3" w:rsidRPr="007909D5">
        <w:rPr>
          <w:rFonts w:ascii="Arial" w:hAnsi="Arial" w:cs="Arial"/>
          <w:sz w:val="21"/>
          <w:szCs w:val="21"/>
        </w:rPr>
        <w:t xml:space="preserve"> are: NAACP Denver Branch, </w:t>
      </w:r>
      <w:r w:rsidR="00E0007E" w:rsidRPr="007909D5">
        <w:rPr>
          <w:rFonts w:ascii="Arial" w:hAnsi="Arial" w:cs="Arial"/>
          <w:sz w:val="21"/>
          <w:szCs w:val="21"/>
        </w:rPr>
        <w:t>Calvary Baptist</w:t>
      </w:r>
      <w:r w:rsidRPr="007909D5">
        <w:rPr>
          <w:rFonts w:ascii="Arial" w:hAnsi="Arial" w:cs="Arial"/>
          <w:sz w:val="21"/>
          <w:szCs w:val="21"/>
        </w:rPr>
        <w:t xml:space="preserve"> Church</w:t>
      </w:r>
      <w:r w:rsidR="00B529B3" w:rsidRPr="007909D5">
        <w:rPr>
          <w:rFonts w:ascii="Arial" w:hAnsi="Arial" w:cs="Arial"/>
          <w:sz w:val="21"/>
          <w:szCs w:val="21"/>
        </w:rPr>
        <w:t xml:space="preserve">, Colorado Education Association, </w:t>
      </w:r>
      <w:r w:rsidRPr="007909D5">
        <w:rPr>
          <w:rFonts w:ascii="Arial" w:hAnsi="Arial" w:cs="Arial"/>
          <w:sz w:val="21"/>
          <w:szCs w:val="21"/>
        </w:rPr>
        <w:t xml:space="preserve">Denver Classroom Teachers Association, </w:t>
      </w:r>
      <w:r w:rsidR="00B529B3" w:rsidRPr="007909D5">
        <w:rPr>
          <w:rFonts w:ascii="Arial" w:hAnsi="Arial" w:cs="Arial"/>
          <w:sz w:val="21"/>
          <w:szCs w:val="21"/>
        </w:rPr>
        <w:t>Jefferson County Education Association, Trinity Presbyterian</w:t>
      </w:r>
      <w:r w:rsidR="003E4F31" w:rsidRPr="007909D5">
        <w:rPr>
          <w:rFonts w:ascii="Arial" w:hAnsi="Arial" w:cs="Arial"/>
          <w:sz w:val="21"/>
          <w:szCs w:val="21"/>
        </w:rPr>
        <w:t xml:space="preserve"> in Arvada</w:t>
      </w:r>
      <w:r w:rsidR="00B529B3" w:rsidRPr="007909D5">
        <w:rPr>
          <w:rFonts w:ascii="Arial" w:hAnsi="Arial" w:cs="Arial"/>
          <w:sz w:val="21"/>
          <w:szCs w:val="21"/>
        </w:rPr>
        <w:t xml:space="preserve">, Taking Neighborhood Health to Heart, Washington Park United Church of Christ, and many more. </w:t>
      </w:r>
    </w:p>
    <w:p w14:paraId="02F685A2" w14:textId="46714A6E" w:rsidR="004625B7" w:rsidRPr="007909D5" w:rsidRDefault="004625B7" w:rsidP="00B529B3">
      <w:pPr>
        <w:shd w:val="clear" w:color="auto" w:fill="FFFFFF"/>
        <w:spacing w:after="0" w:line="240" w:lineRule="auto"/>
        <w:rPr>
          <w:rFonts w:ascii="Arial" w:hAnsi="Arial" w:cs="Arial"/>
          <w:sz w:val="21"/>
          <w:szCs w:val="21"/>
        </w:rPr>
      </w:pPr>
    </w:p>
    <w:p w14:paraId="034128BF" w14:textId="77777777" w:rsidR="004625B7" w:rsidRPr="007909D5" w:rsidRDefault="004625B7" w:rsidP="00B529B3">
      <w:pPr>
        <w:shd w:val="clear" w:color="auto" w:fill="FFFFFF"/>
        <w:spacing w:after="0" w:line="240" w:lineRule="auto"/>
        <w:rPr>
          <w:rFonts w:ascii="Arial" w:hAnsi="Arial" w:cs="Arial"/>
          <w:sz w:val="21"/>
          <w:szCs w:val="21"/>
        </w:rPr>
      </w:pPr>
    </w:p>
    <w:p w14:paraId="6BD37EDB" w14:textId="1E048EE7" w:rsidR="00B529B3" w:rsidRPr="007909D5" w:rsidRDefault="00B529B3" w:rsidP="00B529B3">
      <w:pPr>
        <w:shd w:val="clear" w:color="auto" w:fill="FFFFFF"/>
        <w:spacing w:after="0" w:line="240" w:lineRule="auto"/>
        <w:rPr>
          <w:rFonts w:ascii="Arial" w:hAnsi="Arial" w:cs="Arial"/>
          <w:b/>
          <w:sz w:val="21"/>
          <w:szCs w:val="21"/>
        </w:rPr>
      </w:pPr>
      <w:r w:rsidRPr="007909D5">
        <w:rPr>
          <w:rFonts w:ascii="Arial" w:hAnsi="Arial" w:cs="Arial"/>
          <w:b/>
          <w:sz w:val="21"/>
          <w:szCs w:val="21"/>
        </w:rPr>
        <w:t xml:space="preserve">What is </w:t>
      </w:r>
      <w:r w:rsidR="00DF6AC9" w:rsidRPr="007909D5">
        <w:rPr>
          <w:rFonts w:ascii="Arial" w:hAnsi="Arial" w:cs="Arial"/>
          <w:b/>
          <w:sz w:val="21"/>
          <w:szCs w:val="21"/>
        </w:rPr>
        <w:t>CCG’s</w:t>
      </w:r>
      <w:r w:rsidRPr="007909D5">
        <w:rPr>
          <w:rFonts w:ascii="Arial" w:hAnsi="Arial" w:cs="Arial"/>
          <w:b/>
          <w:sz w:val="21"/>
          <w:szCs w:val="21"/>
        </w:rPr>
        <w:t xml:space="preserve"> agenda?</w:t>
      </w:r>
    </w:p>
    <w:p w14:paraId="2BB67F56" w14:textId="77777777" w:rsidR="00B529B3" w:rsidRPr="007909D5" w:rsidRDefault="00B529B3" w:rsidP="00B529B3">
      <w:pPr>
        <w:shd w:val="clear" w:color="auto" w:fill="FFFFFF"/>
        <w:spacing w:after="0" w:line="240" w:lineRule="auto"/>
        <w:rPr>
          <w:rFonts w:ascii="Arial" w:hAnsi="Arial" w:cs="Arial"/>
          <w:b/>
          <w:sz w:val="21"/>
          <w:szCs w:val="21"/>
        </w:rPr>
      </w:pPr>
    </w:p>
    <w:p w14:paraId="133FCFC0" w14:textId="2B879BF2" w:rsidR="00B529B3" w:rsidRPr="007909D5" w:rsidRDefault="00DF6AC9" w:rsidP="00B529B3">
      <w:pPr>
        <w:shd w:val="clear" w:color="auto" w:fill="FFFFFF"/>
        <w:spacing w:after="0" w:line="240" w:lineRule="auto"/>
        <w:rPr>
          <w:rFonts w:ascii="Arial" w:hAnsi="Arial" w:cs="Arial"/>
          <w:sz w:val="21"/>
          <w:szCs w:val="21"/>
        </w:rPr>
      </w:pPr>
      <w:r w:rsidRPr="007909D5">
        <w:rPr>
          <w:rFonts w:ascii="Arial" w:hAnsi="Arial" w:cs="Arial"/>
          <w:sz w:val="21"/>
          <w:szCs w:val="21"/>
        </w:rPr>
        <w:t>CCG</w:t>
      </w:r>
      <w:r w:rsidR="00B529B3" w:rsidRPr="007909D5">
        <w:rPr>
          <w:rFonts w:ascii="Arial" w:hAnsi="Arial" w:cs="Arial"/>
          <w:sz w:val="21"/>
          <w:szCs w:val="21"/>
        </w:rPr>
        <w:t xml:space="preserve"> equips and trains ordinary people to act effectively for social justice. The partnership of religious congregations and civic organizations working together at a local level creates a new </w:t>
      </w:r>
      <w:r w:rsidR="00B529B3" w:rsidRPr="007909D5">
        <w:rPr>
          <w:rFonts w:ascii="Arial" w:hAnsi="Arial" w:cs="Arial"/>
          <w:sz w:val="21"/>
          <w:szCs w:val="21"/>
        </w:rPr>
        <w:lastRenderedPageBreak/>
        <w:t xml:space="preserve">capacity for leadership development, </w:t>
      </w:r>
      <w:bookmarkStart w:id="1" w:name="_Hlk523860270"/>
      <w:r w:rsidR="003E4F31" w:rsidRPr="007909D5">
        <w:rPr>
          <w:rFonts w:ascii="Arial" w:hAnsi="Arial" w:cs="Arial"/>
          <w:sz w:val="21"/>
          <w:szCs w:val="21"/>
        </w:rPr>
        <w:t>resident</w:t>
      </w:r>
      <w:r w:rsidR="00B529B3" w:rsidRPr="007909D5">
        <w:rPr>
          <w:rFonts w:ascii="Arial" w:hAnsi="Arial" w:cs="Arial"/>
          <w:sz w:val="21"/>
          <w:szCs w:val="21"/>
        </w:rPr>
        <w:t>-led action</w:t>
      </w:r>
      <w:bookmarkEnd w:id="1"/>
      <w:r w:rsidR="00B529B3" w:rsidRPr="007909D5">
        <w:rPr>
          <w:rFonts w:ascii="Arial" w:hAnsi="Arial" w:cs="Arial"/>
          <w:sz w:val="21"/>
          <w:szCs w:val="21"/>
        </w:rPr>
        <w:t>, and relationships across lines that often divide our communities.</w:t>
      </w:r>
    </w:p>
    <w:p w14:paraId="1211B37F" w14:textId="77777777" w:rsidR="00B529B3" w:rsidRPr="007909D5" w:rsidRDefault="00B529B3" w:rsidP="00B529B3">
      <w:pPr>
        <w:shd w:val="clear" w:color="auto" w:fill="FFFFFF"/>
        <w:spacing w:after="0" w:line="240" w:lineRule="auto"/>
        <w:rPr>
          <w:rFonts w:ascii="Arial" w:hAnsi="Arial" w:cs="Arial"/>
          <w:sz w:val="21"/>
          <w:szCs w:val="21"/>
        </w:rPr>
      </w:pPr>
    </w:p>
    <w:p w14:paraId="4C1FD232" w14:textId="74AA5E38" w:rsidR="00B529B3" w:rsidRPr="007909D5" w:rsidRDefault="00B529B3" w:rsidP="00B529B3">
      <w:pPr>
        <w:shd w:val="clear" w:color="auto" w:fill="FFFFFF"/>
        <w:spacing w:after="0" w:line="240" w:lineRule="auto"/>
        <w:rPr>
          <w:rFonts w:ascii="Arial" w:hAnsi="Arial" w:cs="Arial"/>
          <w:sz w:val="21"/>
          <w:szCs w:val="21"/>
        </w:rPr>
      </w:pPr>
      <w:r w:rsidRPr="007909D5">
        <w:rPr>
          <w:rFonts w:ascii="Arial" w:hAnsi="Arial" w:cs="Arial"/>
          <w:sz w:val="21"/>
          <w:szCs w:val="21"/>
        </w:rPr>
        <w:t>In addition to a coalition working locally on social justice issues, Colorado IAF is committed to the ongoing training and development of leaders from member organization</w:t>
      </w:r>
      <w:r w:rsidR="00407917" w:rsidRPr="007909D5">
        <w:rPr>
          <w:rFonts w:ascii="Arial" w:hAnsi="Arial" w:cs="Arial"/>
          <w:sz w:val="21"/>
          <w:szCs w:val="21"/>
        </w:rPr>
        <w:t xml:space="preserve">s </w:t>
      </w:r>
      <w:r w:rsidR="0079086C" w:rsidRPr="007909D5">
        <w:rPr>
          <w:rFonts w:ascii="Arial" w:hAnsi="Arial" w:cs="Arial"/>
          <w:sz w:val="21"/>
          <w:szCs w:val="21"/>
        </w:rPr>
        <w:t>to enable them to</w:t>
      </w:r>
      <w:r w:rsidRPr="007909D5">
        <w:rPr>
          <w:rFonts w:ascii="Arial" w:hAnsi="Arial" w:cs="Arial"/>
          <w:sz w:val="21"/>
          <w:szCs w:val="21"/>
        </w:rPr>
        <w:t xml:space="preserve"> strengthen their own institutions. </w:t>
      </w:r>
      <w:r w:rsidR="00DB3CF0" w:rsidRPr="007909D5">
        <w:rPr>
          <w:rFonts w:ascii="Arial" w:hAnsi="Arial" w:cs="Arial"/>
          <w:sz w:val="21"/>
          <w:szCs w:val="21"/>
        </w:rPr>
        <w:t>O</w:t>
      </w:r>
      <w:r w:rsidR="00C476ED" w:rsidRPr="007909D5">
        <w:rPr>
          <w:rFonts w:ascii="Arial" w:hAnsi="Arial" w:cs="Arial"/>
          <w:sz w:val="21"/>
          <w:szCs w:val="21"/>
        </w:rPr>
        <w:t>ne-to</w:t>
      </w:r>
      <w:r w:rsidR="008E13BE" w:rsidRPr="007909D5">
        <w:rPr>
          <w:rFonts w:ascii="Arial" w:hAnsi="Arial" w:cs="Arial"/>
          <w:sz w:val="21"/>
          <w:szCs w:val="21"/>
        </w:rPr>
        <w:t xml:space="preserve">-one relational meetings </w:t>
      </w:r>
      <w:r w:rsidR="00C05CC6" w:rsidRPr="007909D5">
        <w:rPr>
          <w:rFonts w:ascii="Arial" w:hAnsi="Arial" w:cs="Arial"/>
          <w:sz w:val="21"/>
          <w:szCs w:val="21"/>
        </w:rPr>
        <w:t xml:space="preserve">and meetings with small groups of </w:t>
      </w:r>
      <w:r w:rsidR="00DB3CF0" w:rsidRPr="007909D5">
        <w:rPr>
          <w:rFonts w:ascii="Arial" w:hAnsi="Arial" w:cs="Arial"/>
          <w:sz w:val="21"/>
          <w:szCs w:val="21"/>
        </w:rPr>
        <w:t>our own members help engage our community and create a stronger congregation.</w:t>
      </w:r>
      <w:r w:rsidR="00C476ED" w:rsidRPr="007909D5">
        <w:rPr>
          <w:rFonts w:ascii="Arial" w:hAnsi="Arial" w:cs="Arial"/>
          <w:sz w:val="21"/>
          <w:szCs w:val="21"/>
        </w:rPr>
        <w:t xml:space="preserve"> B’nai Havurah already benefitted from this training at </w:t>
      </w:r>
      <w:r w:rsidR="00457A71" w:rsidRPr="007909D5">
        <w:rPr>
          <w:rFonts w:ascii="Arial" w:hAnsi="Arial" w:cs="Arial"/>
          <w:sz w:val="21"/>
          <w:szCs w:val="21"/>
        </w:rPr>
        <w:t>its</w:t>
      </w:r>
      <w:r w:rsidR="00C476ED" w:rsidRPr="007909D5">
        <w:rPr>
          <w:rFonts w:ascii="Arial" w:hAnsi="Arial" w:cs="Arial"/>
          <w:sz w:val="21"/>
          <w:szCs w:val="21"/>
        </w:rPr>
        <w:t xml:space="preserve"> 2016 </w:t>
      </w:r>
      <w:r w:rsidR="00A217A6" w:rsidRPr="007909D5">
        <w:rPr>
          <w:rFonts w:ascii="Arial" w:hAnsi="Arial" w:cs="Arial"/>
          <w:sz w:val="21"/>
          <w:szCs w:val="21"/>
        </w:rPr>
        <w:t xml:space="preserve">and 2017 </w:t>
      </w:r>
      <w:r w:rsidR="00C476ED" w:rsidRPr="007909D5">
        <w:rPr>
          <w:rFonts w:ascii="Arial" w:hAnsi="Arial" w:cs="Arial"/>
          <w:sz w:val="21"/>
          <w:szCs w:val="21"/>
        </w:rPr>
        <w:t>Board retreat</w:t>
      </w:r>
      <w:r w:rsidR="00457A71" w:rsidRPr="007909D5">
        <w:rPr>
          <w:rFonts w:ascii="Arial" w:hAnsi="Arial" w:cs="Arial"/>
          <w:sz w:val="21"/>
          <w:szCs w:val="21"/>
        </w:rPr>
        <w:t>s</w:t>
      </w:r>
      <w:r w:rsidR="00C476ED" w:rsidRPr="007909D5">
        <w:rPr>
          <w:rFonts w:ascii="Arial" w:hAnsi="Arial" w:cs="Arial"/>
          <w:sz w:val="21"/>
          <w:szCs w:val="21"/>
        </w:rPr>
        <w:t xml:space="preserve"> and at </w:t>
      </w:r>
      <w:r w:rsidR="003E4F31" w:rsidRPr="007909D5">
        <w:rPr>
          <w:rFonts w:ascii="Arial" w:hAnsi="Arial" w:cs="Arial"/>
          <w:sz w:val="21"/>
          <w:szCs w:val="21"/>
        </w:rPr>
        <w:t>several</w:t>
      </w:r>
      <w:r w:rsidR="00C05CC6" w:rsidRPr="007909D5">
        <w:rPr>
          <w:rFonts w:ascii="Arial" w:hAnsi="Arial" w:cs="Arial"/>
          <w:sz w:val="21"/>
          <w:szCs w:val="21"/>
        </w:rPr>
        <w:t xml:space="preserve"> </w:t>
      </w:r>
      <w:r w:rsidR="00FD4E03" w:rsidRPr="007909D5">
        <w:rPr>
          <w:rFonts w:ascii="Arial" w:hAnsi="Arial" w:cs="Arial"/>
          <w:sz w:val="21"/>
          <w:szCs w:val="21"/>
        </w:rPr>
        <w:t xml:space="preserve">IAF sponsored </w:t>
      </w:r>
      <w:r w:rsidR="00C476ED" w:rsidRPr="007909D5">
        <w:rPr>
          <w:rFonts w:ascii="Arial" w:hAnsi="Arial" w:cs="Arial"/>
          <w:sz w:val="21"/>
          <w:szCs w:val="21"/>
        </w:rPr>
        <w:t>leadership trainings</w:t>
      </w:r>
      <w:r w:rsidR="00DF6AC9" w:rsidRPr="007909D5">
        <w:rPr>
          <w:rFonts w:ascii="Arial" w:hAnsi="Arial" w:cs="Arial"/>
          <w:sz w:val="21"/>
          <w:szCs w:val="21"/>
        </w:rPr>
        <w:t xml:space="preserve"> since then.</w:t>
      </w:r>
    </w:p>
    <w:p w14:paraId="1B580A1C" w14:textId="1B88954A" w:rsidR="004625B7" w:rsidRPr="007909D5" w:rsidRDefault="004625B7" w:rsidP="00B529B3">
      <w:pPr>
        <w:shd w:val="clear" w:color="auto" w:fill="FFFFFF"/>
        <w:spacing w:after="0" w:line="240" w:lineRule="auto"/>
        <w:rPr>
          <w:rFonts w:ascii="Arial" w:hAnsi="Arial" w:cs="Arial"/>
          <w:sz w:val="21"/>
          <w:szCs w:val="21"/>
        </w:rPr>
      </w:pPr>
    </w:p>
    <w:p w14:paraId="61D3E570" w14:textId="77777777" w:rsidR="004625B7" w:rsidRPr="007909D5" w:rsidRDefault="004625B7" w:rsidP="00B529B3">
      <w:pPr>
        <w:shd w:val="clear" w:color="auto" w:fill="FFFFFF"/>
        <w:spacing w:after="0" w:line="240" w:lineRule="auto"/>
        <w:rPr>
          <w:rFonts w:ascii="Arial" w:hAnsi="Arial" w:cs="Arial"/>
          <w:sz w:val="21"/>
          <w:szCs w:val="21"/>
        </w:rPr>
      </w:pPr>
    </w:p>
    <w:p w14:paraId="143EDAEB" w14:textId="42F66270" w:rsidR="00784C52" w:rsidRPr="007909D5" w:rsidRDefault="00784C52" w:rsidP="00B529B3">
      <w:pPr>
        <w:shd w:val="clear" w:color="auto" w:fill="FFFFFF"/>
        <w:spacing w:after="0" w:line="240" w:lineRule="auto"/>
        <w:rPr>
          <w:rFonts w:ascii="Arial" w:hAnsi="Arial" w:cs="Arial"/>
          <w:b/>
          <w:sz w:val="21"/>
          <w:szCs w:val="21"/>
        </w:rPr>
      </w:pPr>
      <w:r w:rsidRPr="007909D5">
        <w:rPr>
          <w:rFonts w:ascii="Arial" w:hAnsi="Arial" w:cs="Arial"/>
          <w:b/>
          <w:sz w:val="21"/>
          <w:szCs w:val="21"/>
        </w:rPr>
        <w:t xml:space="preserve">What are the issues </w:t>
      </w:r>
      <w:r w:rsidR="00DF6AC9" w:rsidRPr="007909D5">
        <w:rPr>
          <w:rFonts w:ascii="Arial" w:hAnsi="Arial" w:cs="Arial"/>
          <w:b/>
          <w:sz w:val="21"/>
          <w:szCs w:val="21"/>
        </w:rPr>
        <w:t>CCG</w:t>
      </w:r>
      <w:r w:rsidRPr="007909D5">
        <w:rPr>
          <w:rFonts w:ascii="Arial" w:hAnsi="Arial" w:cs="Arial"/>
          <w:b/>
          <w:sz w:val="21"/>
          <w:szCs w:val="21"/>
        </w:rPr>
        <w:t xml:space="preserve"> is addressing?</w:t>
      </w:r>
    </w:p>
    <w:p w14:paraId="4A613892" w14:textId="77777777" w:rsidR="00464AB3" w:rsidRPr="007909D5" w:rsidRDefault="00464AB3" w:rsidP="00B529B3">
      <w:pPr>
        <w:shd w:val="clear" w:color="auto" w:fill="FFFFFF"/>
        <w:spacing w:after="0" w:line="240" w:lineRule="auto"/>
        <w:rPr>
          <w:rFonts w:ascii="Arial" w:hAnsi="Arial" w:cs="Arial"/>
          <w:b/>
          <w:sz w:val="21"/>
          <w:szCs w:val="21"/>
        </w:rPr>
      </w:pPr>
    </w:p>
    <w:p w14:paraId="604F7162" w14:textId="50577DF0" w:rsidR="00464AB3" w:rsidRPr="007909D5" w:rsidRDefault="00464AB3" w:rsidP="00894EA2">
      <w:pPr>
        <w:spacing w:after="0" w:line="240" w:lineRule="auto"/>
        <w:rPr>
          <w:rFonts w:ascii="Arial" w:hAnsi="Arial" w:cs="Arial"/>
          <w:sz w:val="21"/>
          <w:szCs w:val="21"/>
        </w:rPr>
      </w:pPr>
      <w:r w:rsidRPr="007909D5">
        <w:rPr>
          <w:rFonts w:ascii="Arial" w:hAnsi="Arial" w:cs="Arial"/>
          <w:sz w:val="21"/>
          <w:szCs w:val="21"/>
        </w:rPr>
        <w:t xml:space="preserve">The </w:t>
      </w:r>
      <w:r w:rsidR="00C476ED" w:rsidRPr="007909D5">
        <w:rPr>
          <w:rFonts w:ascii="Arial" w:hAnsi="Arial" w:cs="Arial"/>
          <w:sz w:val="21"/>
          <w:szCs w:val="21"/>
        </w:rPr>
        <w:t xml:space="preserve">social action </w:t>
      </w:r>
      <w:r w:rsidRPr="007909D5">
        <w:rPr>
          <w:rFonts w:ascii="Arial" w:hAnsi="Arial" w:cs="Arial"/>
          <w:sz w:val="21"/>
          <w:szCs w:val="21"/>
        </w:rPr>
        <w:t xml:space="preserve">agenda for </w:t>
      </w:r>
      <w:r w:rsidR="00894EA2" w:rsidRPr="007909D5">
        <w:rPr>
          <w:rFonts w:ascii="Arial" w:hAnsi="Arial" w:cs="Arial"/>
          <w:sz w:val="21"/>
          <w:szCs w:val="21"/>
        </w:rPr>
        <w:t>CCG</w:t>
      </w:r>
      <w:r w:rsidRPr="007909D5">
        <w:rPr>
          <w:rFonts w:ascii="Arial" w:hAnsi="Arial" w:cs="Arial"/>
          <w:sz w:val="21"/>
          <w:szCs w:val="21"/>
        </w:rPr>
        <w:t xml:space="preserve"> </w:t>
      </w:r>
      <w:r w:rsidR="00344E16" w:rsidRPr="007909D5">
        <w:rPr>
          <w:rFonts w:ascii="Arial" w:hAnsi="Arial" w:cs="Arial"/>
          <w:sz w:val="21"/>
          <w:szCs w:val="21"/>
        </w:rPr>
        <w:t>is a</w:t>
      </w:r>
      <w:r w:rsidRPr="007909D5">
        <w:rPr>
          <w:rFonts w:ascii="Arial" w:hAnsi="Arial" w:cs="Arial"/>
          <w:sz w:val="21"/>
          <w:szCs w:val="21"/>
        </w:rPr>
        <w:t xml:space="preserve"> product of its member organizations’ concerns. B’nai Havurah </w:t>
      </w:r>
      <w:r w:rsidR="00344E16" w:rsidRPr="007909D5">
        <w:rPr>
          <w:rFonts w:ascii="Arial" w:hAnsi="Arial" w:cs="Arial"/>
          <w:sz w:val="21"/>
          <w:szCs w:val="21"/>
        </w:rPr>
        <w:t xml:space="preserve">has established a Core Leadership Team of </w:t>
      </w:r>
      <w:r w:rsidR="00894EA2" w:rsidRPr="007909D5">
        <w:rPr>
          <w:rFonts w:ascii="Arial" w:hAnsi="Arial" w:cs="Arial"/>
          <w:sz w:val="21"/>
          <w:szCs w:val="21"/>
        </w:rPr>
        <w:t>CCG</w:t>
      </w:r>
      <w:r w:rsidR="00344E16" w:rsidRPr="007909D5">
        <w:rPr>
          <w:rFonts w:ascii="Arial" w:hAnsi="Arial" w:cs="Arial"/>
          <w:sz w:val="21"/>
          <w:szCs w:val="21"/>
        </w:rPr>
        <w:t>-committed</w:t>
      </w:r>
      <w:r w:rsidRPr="007909D5">
        <w:rPr>
          <w:rFonts w:ascii="Arial" w:hAnsi="Arial" w:cs="Arial"/>
          <w:sz w:val="21"/>
          <w:szCs w:val="21"/>
        </w:rPr>
        <w:t xml:space="preserve"> leaders </w:t>
      </w:r>
      <w:r w:rsidR="00894EA2" w:rsidRPr="007909D5">
        <w:rPr>
          <w:rFonts w:ascii="Arial" w:hAnsi="Arial" w:cs="Arial"/>
          <w:sz w:val="21"/>
          <w:szCs w:val="21"/>
        </w:rPr>
        <w:t>who have heard</w:t>
      </w:r>
      <w:r w:rsidRPr="007909D5">
        <w:rPr>
          <w:rFonts w:ascii="Arial" w:hAnsi="Arial" w:cs="Arial"/>
          <w:sz w:val="21"/>
          <w:szCs w:val="21"/>
        </w:rPr>
        <w:t xml:space="preserve"> </w:t>
      </w:r>
      <w:r w:rsidR="00894EA2" w:rsidRPr="007909D5">
        <w:rPr>
          <w:rFonts w:ascii="Arial" w:hAnsi="Arial" w:cs="Arial"/>
          <w:sz w:val="21"/>
          <w:szCs w:val="21"/>
        </w:rPr>
        <w:t xml:space="preserve">the </w:t>
      </w:r>
      <w:r w:rsidRPr="007909D5">
        <w:rPr>
          <w:rFonts w:ascii="Arial" w:hAnsi="Arial" w:cs="Arial"/>
          <w:sz w:val="21"/>
          <w:szCs w:val="21"/>
        </w:rPr>
        <w:t>concerns</w:t>
      </w:r>
      <w:r w:rsidR="00894EA2" w:rsidRPr="007909D5">
        <w:rPr>
          <w:rFonts w:ascii="Arial" w:hAnsi="Arial" w:cs="Arial"/>
          <w:sz w:val="21"/>
          <w:szCs w:val="21"/>
        </w:rPr>
        <w:t xml:space="preserve"> of our membership and of others in the Denver metro area</w:t>
      </w:r>
      <w:r w:rsidRPr="007909D5">
        <w:rPr>
          <w:rFonts w:ascii="Arial" w:hAnsi="Arial" w:cs="Arial"/>
          <w:sz w:val="21"/>
          <w:szCs w:val="21"/>
        </w:rPr>
        <w:t xml:space="preserve">. Potential </w:t>
      </w:r>
      <w:r w:rsidR="0079086C" w:rsidRPr="007909D5">
        <w:rPr>
          <w:rFonts w:ascii="Arial" w:hAnsi="Arial" w:cs="Arial"/>
          <w:sz w:val="21"/>
          <w:szCs w:val="21"/>
        </w:rPr>
        <w:t>i</w:t>
      </w:r>
      <w:r w:rsidRPr="007909D5">
        <w:rPr>
          <w:rFonts w:ascii="Arial" w:hAnsi="Arial" w:cs="Arial"/>
          <w:sz w:val="21"/>
          <w:szCs w:val="21"/>
        </w:rPr>
        <w:t xml:space="preserve">ssues are presented to representatives from the entire </w:t>
      </w:r>
      <w:r w:rsidR="00894EA2" w:rsidRPr="007909D5">
        <w:rPr>
          <w:rFonts w:ascii="Arial" w:hAnsi="Arial" w:cs="Arial"/>
          <w:sz w:val="21"/>
          <w:szCs w:val="21"/>
        </w:rPr>
        <w:t>CCG</w:t>
      </w:r>
      <w:r w:rsidRPr="007909D5">
        <w:rPr>
          <w:rFonts w:ascii="Arial" w:hAnsi="Arial" w:cs="Arial"/>
          <w:sz w:val="21"/>
          <w:szCs w:val="21"/>
        </w:rPr>
        <w:t xml:space="preserve"> organization. Those leaders </w:t>
      </w:r>
      <w:r w:rsidR="00894EA2" w:rsidRPr="007909D5">
        <w:rPr>
          <w:rFonts w:ascii="Arial" w:hAnsi="Arial" w:cs="Arial"/>
          <w:sz w:val="21"/>
          <w:szCs w:val="21"/>
        </w:rPr>
        <w:t xml:space="preserve">then </w:t>
      </w:r>
      <w:r w:rsidRPr="007909D5">
        <w:rPr>
          <w:rFonts w:ascii="Arial" w:hAnsi="Arial" w:cs="Arial"/>
          <w:sz w:val="21"/>
          <w:szCs w:val="21"/>
        </w:rPr>
        <w:t>vet the issues and decide whether to endorse them</w:t>
      </w:r>
      <w:r w:rsidR="00041E12" w:rsidRPr="007909D5">
        <w:rPr>
          <w:rFonts w:ascii="Arial" w:hAnsi="Arial" w:cs="Arial"/>
          <w:sz w:val="21"/>
          <w:szCs w:val="21"/>
        </w:rPr>
        <w:t xml:space="preserve"> for joint action</w:t>
      </w:r>
      <w:r w:rsidRPr="007909D5">
        <w:rPr>
          <w:rFonts w:ascii="Arial" w:hAnsi="Arial" w:cs="Arial"/>
          <w:sz w:val="21"/>
          <w:szCs w:val="21"/>
        </w:rPr>
        <w:t>.</w:t>
      </w:r>
      <w:r w:rsidR="003E05CE" w:rsidRPr="007909D5">
        <w:rPr>
          <w:rFonts w:ascii="Arial" w:hAnsi="Arial" w:cs="Arial"/>
          <w:sz w:val="21"/>
          <w:szCs w:val="21"/>
        </w:rPr>
        <w:t xml:space="preserve"> </w:t>
      </w:r>
    </w:p>
    <w:p w14:paraId="7F1F5374" w14:textId="6FD17290" w:rsidR="00894EA2" w:rsidRPr="007909D5" w:rsidRDefault="00894EA2" w:rsidP="00894EA2">
      <w:pPr>
        <w:spacing w:after="0" w:line="240" w:lineRule="auto"/>
        <w:rPr>
          <w:rFonts w:ascii="Arial" w:hAnsi="Arial" w:cs="Arial"/>
          <w:sz w:val="21"/>
          <w:szCs w:val="21"/>
        </w:rPr>
      </w:pPr>
    </w:p>
    <w:p w14:paraId="5124EE08" w14:textId="36BD68BA" w:rsidR="00894EA2" w:rsidRPr="007909D5" w:rsidRDefault="00894EA2" w:rsidP="00894EA2">
      <w:pPr>
        <w:spacing w:after="0" w:line="240" w:lineRule="auto"/>
        <w:rPr>
          <w:rFonts w:ascii="Arial" w:hAnsi="Arial" w:cs="Arial"/>
          <w:sz w:val="21"/>
          <w:szCs w:val="21"/>
        </w:rPr>
      </w:pPr>
      <w:r w:rsidRPr="007909D5">
        <w:rPr>
          <w:rFonts w:ascii="Arial" w:hAnsi="Arial" w:cs="Arial"/>
          <w:sz w:val="21"/>
          <w:szCs w:val="21"/>
        </w:rPr>
        <w:t xml:space="preserve">For example, in 2019, CCG actively and successfully engaged in the Denver Classroom Teachers Association contract negotiations and strike for changes in DPS’ compensation plan. In addition, CCG worked closely with a coalition of non-profit organizations to advocate for expanding workers’ rights as the Colorado Department of Labor and Employment considered and proposed changes to the Colorado Wage Order (minimum wage and overtime protections). </w:t>
      </w:r>
    </w:p>
    <w:p w14:paraId="26DFB539" w14:textId="77777777" w:rsidR="00894EA2" w:rsidRPr="007909D5" w:rsidRDefault="00894EA2" w:rsidP="003E05CE">
      <w:pPr>
        <w:shd w:val="clear" w:color="auto" w:fill="FFFFFF"/>
        <w:spacing w:after="0" w:line="240" w:lineRule="auto"/>
        <w:rPr>
          <w:rFonts w:ascii="Arial" w:hAnsi="Arial" w:cs="Arial"/>
          <w:sz w:val="21"/>
          <w:szCs w:val="21"/>
        </w:rPr>
      </w:pPr>
    </w:p>
    <w:p w14:paraId="62BDB948" w14:textId="62583088" w:rsidR="003E05CE" w:rsidRPr="007909D5" w:rsidRDefault="003E05CE" w:rsidP="003E05CE">
      <w:pPr>
        <w:shd w:val="clear" w:color="auto" w:fill="FFFFFF"/>
        <w:spacing w:after="0" w:line="240" w:lineRule="auto"/>
        <w:rPr>
          <w:rFonts w:ascii="Arial" w:hAnsi="Arial" w:cs="Arial"/>
          <w:sz w:val="21"/>
          <w:szCs w:val="21"/>
        </w:rPr>
      </w:pPr>
      <w:r w:rsidRPr="007909D5">
        <w:rPr>
          <w:rFonts w:ascii="Arial" w:hAnsi="Arial" w:cs="Arial"/>
          <w:sz w:val="21"/>
          <w:szCs w:val="21"/>
        </w:rPr>
        <w:t xml:space="preserve">The social justice successes nationwide are </w:t>
      </w:r>
      <w:r w:rsidR="00894EA2" w:rsidRPr="007909D5">
        <w:rPr>
          <w:rFonts w:ascii="Arial" w:hAnsi="Arial" w:cs="Arial"/>
          <w:sz w:val="21"/>
          <w:szCs w:val="21"/>
        </w:rPr>
        <w:t xml:space="preserve">also </w:t>
      </w:r>
      <w:r w:rsidRPr="007909D5">
        <w:rPr>
          <w:rFonts w:ascii="Arial" w:hAnsi="Arial" w:cs="Arial"/>
          <w:sz w:val="21"/>
          <w:szCs w:val="21"/>
        </w:rPr>
        <w:t xml:space="preserve">impressive. Three examples of the hundreds of victories by IAF </w:t>
      </w:r>
      <w:r w:rsidR="00894EA2" w:rsidRPr="007909D5">
        <w:rPr>
          <w:rFonts w:ascii="Arial" w:hAnsi="Arial" w:cs="Arial"/>
          <w:sz w:val="21"/>
          <w:szCs w:val="21"/>
        </w:rPr>
        <w:t xml:space="preserve">projects </w:t>
      </w:r>
      <w:r w:rsidRPr="007909D5">
        <w:rPr>
          <w:rFonts w:ascii="Arial" w:hAnsi="Arial" w:cs="Arial"/>
          <w:sz w:val="21"/>
          <w:szCs w:val="21"/>
        </w:rPr>
        <w:t>are:</w:t>
      </w:r>
    </w:p>
    <w:p w14:paraId="2379E297" w14:textId="77777777" w:rsidR="003E05CE" w:rsidRPr="007909D5" w:rsidRDefault="003E05CE" w:rsidP="003E05CE">
      <w:pPr>
        <w:pStyle w:val="ListParagraph"/>
        <w:numPr>
          <w:ilvl w:val="0"/>
          <w:numId w:val="2"/>
        </w:numPr>
        <w:shd w:val="clear" w:color="auto" w:fill="FFFFFF"/>
        <w:spacing w:after="0" w:line="240" w:lineRule="auto"/>
        <w:rPr>
          <w:rFonts w:ascii="Arial" w:hAnsi="Arial" w:cs="Arial"/>
          <w:sz w:val="21"/>
          <w:szCs w:val="21"/>
        </w:rPr>
      </w:pPr>
      <w:r w:rsidRPr="007909D5">
        <w:rPr>
          <w:rFonts w:ascii="Arial" w:hAnsi="Arial" w:cs="Arial"/>
          <w:sz w:val="21"/>
          <w:szCs w:val="21"/>
        </w:rPr>
        <w:t xml:space="preserve">Secured access to </w:t>
      </w:r>
      <w:r w:rsidRPr="007909D5">
        <w:rPr>
          <w:rFonts w:ascii="Arial" w:hAnsi="Arial" w:cs="Arial"/>
          <w:sz w:val="21"/>
          <w:szCs w:val="21"/>
          <w:u w:val="single"/>
        </w:rPr>
        <w:t>free pre-natal care</w:t>
      </w:r>
      <w:r w:rsidRPr="007909D5">
        <w:rPr>
          <w:rFonts w:ascii="Arial" w:hAnsi="Arial" w:cs="Arial"/>
          <w:sz w:val="21"/>
          <w:szCs w:val="21"/>
        </w:rPr>
        <w:t xml:space="preserve"> for hundreds of uninsured pr</w:t>
      </w:r>
      <w:r w:rsidR="00C05CC6" w:rsidRPr="007909D5">
        <w:rPr>
          <w:rFonts w:ascii="Arial" w:hAnsi="Arial" w:cs="Arial"/>
          <w:sz w:val="21"/>
          <w:szCs w:val="21"/>
        </w:rPr>
        <w:t>egnant women in Story County, Iowa</w:t>
      </w:r>
      <w:r w:rsidRPr="007909D5">
        <w:rPr>
          <w:rFonts w:ascii="Arial" w:hAnsi="Arial" w:cs="Arial"/>
          <w:sz w:val="21"/>
          <w:szCs w:val="21"/>
        </w:rPr>
        <w:t xml:space="preserve">, by initiating a partnership with </w:t>
      </w:r>
      <w:proofErr w:type="spellStart"/>
      <w:r w:rsidRPr="007909D5">
        <w:rPr>
          <w:rFonts w:ascii="Arial" w:hAnsi="Arial" w:cs="Arial"/>
          <w:sz w:val="21"/>
          <w:szCs w:val="21"/>
        </w:rPr>
        <w:t>Broadlawn</w:t>
      </w:r>
      <w:proofErr w:type="spellEnd"/>
      <w:r w:rsidRPr="007909D5">
        <w:rPr>
          <w:rFonts w:ascii="Arial" w:hAnsi="Arial" w:cs="Arial"/>
          <w:sz w:val="21"/>
          <w:szCs w:val="21"/>
        </w:rPr>
        <w:t xml:space="preserve"> Medical Center, Free Clinics of Iowa, and Des Moines University.</w:t>
      </w:r>
    </w:p>
    <w:p w14:paraId="15F66FC2" w14:textId="77777777" w:rsidR="003E05CE" w:rsidRPr="007909D5" w:rsidRDefault="003E05CE" w:rsidP="003E05CE">
      <w:pPr>
        <w:pStyle w:val="ListParagraph"/>
        <w:numPr>
          <w:ilvl w:val="0"/>
          <w:numId w:val="2"/>
        </w:numPr>
        <w:shd w:val="clear" w:color="auto" w:fill="FFFFFF"/>
        <w:spacing w:after="0" w:line="240" w:lineRule="auto"/>
        <w:rPr>
          <w:rFonts w:ascii="Arial" w:hAnsi="Arial" w:cs="Arial"/>
          <w:sz w:val="21"/>
          <w:szCs w:val="21"/>
        </w:rPr>
      </w:pPr>
      <w:r w:rsidRPr="007909D5">
        <w:rPr>
          <w:rFonts w:ascii="Arial" w:hAnsi="Arial" w:cs="Arial"/>
          <w:sz w:val="21"/>
          <w:szCs w:val="21"/>
        </w:rPr>
        <w:t xml:space="preserve">Developed Project QUEST, a nationally recognized community-based economic development program serving San Antonio. It places unemployed and underemployed high school graduates in a supportive, </w:t>
      </w:r>
      <w:r w:rsidRPr="007909D5">
        <w:rPr>
          <w:rFonts w:ascii="Arial" w:hAnsi="Arial" w:cs="Arial"/>
          <w:sz w:val="21"/>
          <w:szCs w:val="21"/>
          <w:u w:val="single"/>
        </w:rPr>
        <w:t>long-term job training</w:t>
      </w:r>
      <w:r w:rsidRPr="007909D5">
        <w:rPr>
          <w:rFonts w:ascii="Arial" w:hAnsi="Arial" w:cs="Arial"/>
          <w:sz w:val="21"/>
          <w:szCs w:val="21"/>
        </w:rPr>
        <w:t xml:space="preserve"> program for high-skill, high wage jobs available in San Antonio.</w:t>
      </w:r>
    </w:p>
    <w:p w14:paraId="2A2A2218" w14:textId="1915E450" w:rsidR="003E05CE" w:rsidRPr="007909D5" w:rsidRDefault="003E05CE" w:rsidP="003E05CE">
      <w:pPr>
        <w:pStyle w:val="ListParagraph"/>
        <w:numPr>
          <w:ilvl w:val="0"/>
          <w:numId w:val="2"/>
        </w:numPr>
        <w:shd w:val="clear" w:color="auto" w:fill="FFFFFF"/>
        <w:spacing w:after="0" w:line="240" w:lineRule="auto"/>
        <w:rPr>
          <w:rFonts w:ascii="Arial" w:hAnsi="Arial" w:cs="Arial"/>
          <w:sz w:val="21"/>
          <w:szCs w:val="21"/>
        </w:rPr>
      </w:pPr>
      <w:r w:rsidRPr="007909D5">
        <w:rPr>
          <w:rFonts w:ascii="Arial" w:hAnsi="Arial" w:cs="Arial"/>
          <w:sz w:val="21"/>
          <w:szCs w:val="21"/>
        </w:rPr>
        <w:t xml:space="preserve">Building on a four-year effort, Los Angeles IAF leaders and allies shaped, pushed for, and passed Measure M, raising </w:t>
      </w:r>
      <w:r w:rsidRPr="007909D5">
        <w:rPr>
          <w:rFonts w:ascii="Arial" w:hAnsi="Arial" w:cs="Arial"/>
          <w:sz w:val="21"/>
          <w:szCs w:val="21"/>
          <w:u w:val="single"/>
        </w:rPr>
        <w:t>$120 billion for rail, busses, and highways</w:t>
      </w:r>
      <w:r w:rsidRPr="007909D5">
        <w:rPr>
          <w:rFonts w:ascii="Arial" w:hAnsi="Arial" w:cs="Arial"/>
          <w:sz w:val="21"/>
          <w:szCs w:val="21"/>
        </w:rPr>
        <w:t xml:space="preserve"> which will create </w:t>
      </w:r>
      <w:r w:rsidRPr="007909D5">
        <w:rPr>
          <w:rFonts w:ascii="Arial" w:hAnsi="Arial" w:cs="Arial"/>
          <w:sz w:val="21"/>
          <w:szCs w:val="21"/>
          <w:u w:val="single"/>
        </w:rPr>
        <w:t>thousands of jobs and make getting to work easier</w:t>
      </w:r>
      <w:r w:rsidRPr="007909D5">
        <w:rPr>
          <w:rFonts w:ascii="Arial" w:hAnsi="Arial" w:cs="Arial"/>
          <w:sz w:val="21"/>
          <w:szCs w:val="21"/>
        </w:rPr>
        <w:t>, particularly for underserved populations.</w:t>
      </w:r>
    </w:p>
    <w:p w14:paraId="77E496BE" w14:textId="3BD956C6" w:rsidR="004625B7" w:rsidRPr="007909D5" w:rsidRDefault="004625B7" w:rsidP="004625B7">
      <w:pPr>
        <w:shd w:val="clear" w:color="auto" w:fill="FFFFFF"/>
        <w:spacing w:after="0" w:line="240" w:lineRule="auto"/>
        <w:rPr>
          <w:rFonts w:ascii="Arial" w:hAnsi="Arial" w:cs="Arial"/>
          <w:sz w:val="21"/>
          <w:szCs w:val="21"/>
        </w:rPr>
      </w:pPr>
    </w:p>
    <w:p w14:paraId="1BE2C9B1" w14:textId="77777777" w:rsidR="004625B7" w:rsidRPr="007909D5" w:rsidRDefault="004625B7" w:rsidP="004625B7">
      <w:pPr>
        <w:shd w:val="clear" w:color="auto" w:fill="FFFFFF"/>
        <w:spacing w:after="0" w:line="240" w:lineRule="auto"/>
        <w:rPr>
          <w:rFonts w:ascii="Arial" w:hAnsi="Arial" w:cs="Arial"/>
          <w:sz w:val="21"/>
          <w:szCs w:val="21"/>
        </w:rPr>
      </w:pPr>
    </w:p>
    <w:p w14:paraId="1FF8911B" w14:textId="4A9445FA" w:rsidR="00407917" w:rsidRPr="007909D5" w:rsidRDefault="00407917" w:rsidP="00B529B3">
      <w:pPr>
        <w:shd w:val="clear" w:color="auto" w:fill="FFFFFF"/>
        <w:spacing w:after="0" w:line="240" w:lineRule="auto"/>
        <w:rPr>
          <w:rFonts w:ascii="Arial" w:hAnsi="Arial" w:cs="Arial"/>
          <w:b/>
          <w:sz w:val="21"/>
          <w:szCs w:val="21"/>
        </w:rPr>
      </w:pPr>
      <w:r w:rsidRPr="007909D5">
        <w:rPr>
          <w:rFonts w:ascii="Arial" w:hAnsi="Arial" w:cs="Arial"/>
          <w:b/>
          <w:sz w:val="21"/>
          <w:szCs w:val="21"/>
        </w:rPr>
        <w:t xml:space="preserve">What is Reconstructionist and/or Jewish about joining </w:t>
      </w:r>
      <w:r w:rsidR="00894EA2" w:rsidRPr="007909D5">
        <w:rPr>
          <w:rFonts w:ascii="Arial" w:hAnsi="Arial" w:cs="Arial"/>
          <w:b/>
          <w:sz w:val="21"/>
          <w:szCs w:val="21"/>
        </w:rPr>
        <w:t>Coloradans for the Common Good</w:t>
      </w:r>
      <w:r w:rsidRPr="007909D5">
        <w:rPr>
          <w:rFonts w:ascii="Arial" w:hAnsi="Arial" w:cs="Arial"/>
          <w:b/>
          <w:sz w:val="21"/>
          <w:szCs w:val="21"/>
        </w:rPr>
        <w:t>?</w:t>
      </w:r>
    </w:p>
    <w:p w14:paraId="1DE37D12" w14:textId="77777777" w:rsidR="00DB3CF0" w:rsidRPr="007909D5" w:rsidRDefault="00DB3CF0" w:rsidP="00B529B3">
      <w:pPr>
        <w:shd w:val="clear" w:color="auto" w:fill="FFFFFF"/>
        <w:spacing w:after="0" w:line="240" w:lineRule="auto"/>
        <w:rPr>
          <w:rFonts w:ascii="Arial" w:hAnsi="Arial" w:cs="Arial"/>
          <w:b/>
          <w:sz w:val="21"/>
          <w:szCs w:val="21"/>
        </w:rPr>
      </w:pPr>
    </w:p>
    <w:p w14:paraId="3B41E139" w14:textId="77777777" w:rsidR="00C476ED" w:rsidRPr="007909D5" w:rsidRDefault="00C476ED" w:rsidP="00C476ED">
      <w:pPr>
        <w:spacing w:line="240" w:lineRule="auto"/>
        <w:rPr>
          <w:rFonts w:ascii="Arial" w:hAnsi="Arial" w:cs="Arial"/>
          <w:sz w:val="21"/>
          <w:szCs w:val="21"/>
        </w:rPr>
      </w:pPr>
      <w:r w:rsidRPr="007909D5">
        <w:rPr>
          <w:rFonts w:ascii="Arial" w:hAnsi="Arial" w:cs="Arial"/>
          <w:sz w:val="21"/>
          <w:szCs w:val="21"/>
        </w:rPr>
        <w:t xml:space="preserve">A major tenet of B’nai </w:t>
      </w:r>
      <w:proofErr w:type="spellStart"/>
      <w:r w:rsidRPr="007909D5">
        <w:rPr>
          <w:rFonts w:ascii="Arial" w:hAnsi="Arial" w:cs="Arial"/>
          <w:sz w:val="21"/>
          <w:szCs w:val="21"/>
        </w:rPr>
        <w:t>Havurah’s</w:t>
      </w:r>
      <w:proofErr w:type="spellEnd"/>
      <w:r w:rsidRPr="007909D5">
        <w:rPr>
          <w:rFonts w:ascii="Arial" w:hAnsi="Arial" w:cs="Arial"/>
          <w:sz w:val="21"/>
          <w:szCs w:val="21"/>
        </w:rPr>
        <w:t xml:space="preserve"> Statement of Principles is to </w:t>
      </w:r>
      <w:r w:rsidRPr="007909D5">
        <w:rPr>
          <w:rFonts w:ascii="Arial" w:hAnsi="Arial" w:cs="Arial"/>
          <w:b/>
          <w:sz w:val="21"/>
          <w:szCs w:val="21"/>
        </w:rPr>
        <w:t>repair the world through social action</w:t>
      </w:r>
      <w:r w:rsidRPr="007909D5">
        <w:rPr>
          <w:rFonts w:ascii="Arial" w:hAnsi="Arial" w:cs="Arial"/>
          <w:sz w:val="21"/>
          <w:szCs w:val="21"/>
        </w:rPr>
        <w:t>. An important way to act on that principle is to join with others taking action in the public sphere.</w:t>
      </w:r>
    </w:p>
    <w:p w14:paraId="696A1EB2" w14:textId="3E11BC63" w:rsidR="003E05CE" w:rsidRPr="007909D5" w:rsidRDefault="003E05CE" w:rsidP="003E05CE">
      <w:pPr>
        <w:spacing w:after="0" w:line="240" w:lineRule="auto"/>
        <w:rPr>
          <w:rFonts w:ascii="Arial" w:hAnsi="Arial" w:cs="Arial"/>
          <w:sz w:val="21"/>
          <w:szCs w:val="21"/>
        </w:rPr>
      </w:pPr>
      <w:r w:rsidRPr="007909D5">
        <w:rPr>
          <w:rFonts w:ascii="Arial" w:hAnsi="Arial" w:cs="Arial"/>
          <w:sz w:val="21"/>
          <w:szCs w:val="21"/>
        </w:rPr>
        <w:t xml:space="preserve">The Reconstructionist Rabbinical College (RRC) Tikkun Olam webpage specifically suggests “Ingredients to Synagogue Social Justice Initiatives” that are consistent with participation in </w:t>
      </w:r>
      <w:r w:rsidR="00894EA2" w:rsidRPr="007909D5">
        <w:rPr>
          <w:rFonts w:ascii="Arial" w:hAnsi="Arial" w:cs="Arial"/>
          <w:sz w:val="21"/>
          <w:szCs w:val="21"/>
        </w:rPr>
        <w:t>CCG</w:t>
      </w:r>
      <w:r w:rsidRPr="007909D5">
        <w:rPr>
          <w:rFonts w:ascii="Arial" w:hAnsi="Arial" w:cs="Arial"/>
          <w:sz w:val="21"/>
          <w:szCs w:val="21"/>
        </w:rPr>
        <w:t xml:space="preserve">.  The following are a few selected </w:t>
      </w:r>
      <w:r w:rsidR="00C44860" w:rsidRPr="007909D5">
        <w:rPr>
          <w:rFonts w:ascii="Arial" w:hAnsi="Arial" w:cs="Arial"/>
          <w:sz w:val="21"/>
          <w:szCs w:val="21"/>
        </w:rPr>
        <w:t>points</w:t>
      </w:r>
      <w:r w:rsidRPr="007909D5">
        <w:rPr>
          <w:rFonts w:ascii="Arial" w:hAnsi="Arial" w:cs="Arial"/>
          <w:sz w:val="21"/>
          <w:szCs w:val="21"/>
        </w:rPr>
        <w:t xml:space="preserve"> from its webpage: </w:t>
      </w:r>
    </w:p>
    <w:p w14:paraId="27288E73" w14:textId="77777777" w:rsidR="003E05CE" w:rsidRPr="007909D5" w:rsidRDefault="003E05CE" w:rsidP="003E05CE">
      <w:pPr>
        <w:numPr>
          <w:ilvl w:val="0"/>
          <w:numId w:val="3"/>
        </w:numPr>
        <w:spacing w:after="0" w:line="240" w:lineRule="auto"/>
        <w:rPr>
          <w:rFonts w:ascii="Arial" w:hAnsi="Arial" w:cs="Arial"/>
          <w:sz w:val="21"/>
          <w:szCs w:val="21"/>
        </w:rPr>
      </w:pPr>
      <w:r w:rsidRPr="007909D5">
        <w:rPr>
          <w:rFonts w:ascii="Arial" w:hAnsi="Arial" w:cs="Arial"/>
          <w:sz w:val="21"/>
          <w:szCs w:val="21"/>
        </w:rPr>
        <w:t xml:space="preserve">Social justice work is done with a </w:t>
      </w:r>
      <w:r w:rsidRPr="007909D5">
        <w:rPr>
          <w:rFonts w:ascii="Arial" w:hAnsi="Arial" w:cs="Arial"/>
          <w:i/>
          <w:sz w:val="21"/>
          <w:szCs w:val="21"/>
        </w:rPr>
        <w:t>partner agency</w:t>
      </w:r>
      <w:r w:rsidRPr="007909D5">
        <w:rPr>
          <w:rFonts w:ascii="Arial" w:hAnsi="Arial" w:cs="Arial"/>
          <w:sz w:val="21"/>
          <w:szCs w:val="21"/>
        </w:rPr>
        <w:t xml:space="preserve"> (usually non-profit and community based) that is experienced with the problem and/or population the synagogue is intending to work with.</w:t>
      </w:r>
    </w:p>
    <w:p w14:paraId="59ED87F3" w14:textId="77777777" w:rsidR="003E05CE" w:rsidRPr="007909D5" w:rsidRDefault="003E05CE" w:rsidP="003E05CE">
      <w:pPr>
        <w:numPr>
          <w:ilvl w:val="0"/>
          <w:numId w:val="3"/>
        </w:numPr>
        <w:spacing w:after="0" w:line="240" w:lineRule="auto"/>
        <w:rPr>
          <w:rFonts w:ascii="Arial" w:hAnsi="Arial" w:cs="Arial"/>
          <w:sz w:val="21"/>
          <w:szCs w:val="21"/>
        </w:rPr>
      </w:pPr>
      <w:r w:rsidRPr="007909D5">
        <w:rPr>
          <w:rFonts w:ascii="Arial" w:hAnsi="Arial" w:cs="Arial"/>
          <w:i/>
          <w:sz w:val="21"/>
          <w:szCs w:val="21"/>
        </w:rPr>
        <w:t>Training</w:t>
      </w:r>
      <w:r w:rsidRPr="007909D5">
        <w:rPr>
          <w:rFonts w:ascii="Arial" w:hAnsi="Arial" w:cs="Arial"/>
          <w:sz w:val="21"/>
          <w:szCs w:val="21"/>
        </w:rPr>
        <w:t xml:space="preserve"> is provided for leaders on building strong partnerships.</w:t>
      </w:r>
    </w:p>
    <w:p w14:paraId="08855BA2" w14:textId="77777777" w:rsidR="003E05CE" w:rsidRPr="007909D5" w:rsidRDefault="003E05CE" w:rsidP="003E05CE">
      <w:pPr>
        <w:numPr>
          <w:ilvl w:val="0"/>
          <w:numId w:val="3"/>
        </w:numPr>
        <w:spacing w:after="0" w:line="240" w:lineRule="auto"/>
        <w:rPr>
          <w:rFonts w:ascii="Arial" w:hAnsi="Arial" w:cs="Arial"/>
          <w:sz w:val="21"/>
          <w:szCs w:val="21"/>
        </w:rPr>
      </w:pPr>
      <w:r w:rsidRPr="007909D5">
        <w:rPr>
          <w:rFonts w:ascii="Arial" w:hAnsi="Arial" w:cs="Arial"/>
          <w:sz w:val="21"/>
          <w:szCs w:val="21"/>
        </w:rPr>
        <w:t xml:space="preserve">Partners are </w:t>
      </w:r>
      <w:r w:rsidRPr="007909D5">
        <w:rPr>
          <w:rFonts w:ascii="Arial" w:hAnsi="Arial" w:cs="Arial"/>
          <w:i/>
          <w:sz w:val="21"/>
          <w:szCs w:val="21"/>
        </w:rPr>
        <w:t>large</w:t>
      </w:r>
      <w:r w:rsidRPr="007909D5">
        <w:rPr>
          <w:rFonts w:ascii="Arial" w:hAnsi="Arial" w:cs="Arial"/>
          <w:sz w:val="21"/>
          <w:szCs w:val="21"/>
        </w:rPr>
        <w:t xml:space="preserve"> and </w:t>
      </w:r>
      <w:r w:rsidRPr="007909D5">
        <w:rPr>
          <w:rFonts w:ascii="Arial" w:hAnsi="Arial" w:cs="Arial"/>
          <w:i/>
          <w:sz w:val="21"/>
          <w:szCs w:val="21"/>
        </w:rPr>
        <w:t>diverse</w:t>
      </w:r>
      <w:r w:rsidRPr="007909D5">
        <w:rPr>
          <w:rFonts w:ascii="Arial" w:hAnsi="Arial" w:cs="Arial"/>
          <w:sz w:val="21"/>
          <w:szCs w:val="21"/>
        </w:rPr>
        <w:t xml:space="preserve"> enough to meet your need.</w:t>
      </w:r>
    </w:p>
    <w:p w14:paraId="7F190DF8" w14:textId="77777777" w:rsidR="003E05CE" w:rsidRPr="007909D5" w:rsidRDefault="003E05CE" w:rsidP="003E05CE">
      <w:pPr>
        <w:numPr>
          <w:ilvl w:val="0"/>
          <w:numId w:val="3"/>
        </w:numPr>
        <w:spacing w:after="200" w:line="240" w:lineRule="auto"/>
        <w:rPr>
          <w:rFonts w:ascii="Arial" w:hAnsi="Arial" w:cs="Arial"/>
          <w:sz w:val="21"/>
          <w:szCs w:val="21"/>
        </w:rPr>
      </w:pPr>
      <w:r w:rsidRPr="007909D5">
        <w:rPr>
          <w:rFonts w:ascii="Arial" w:hAnsi="Arial" w:cs="Arial"/>
          <w:sz w:val="21"/>
          <w:szCs w:val="21"/>
        </w:rPr>
        <w:lastRenderedPageBreak/>
        <w:t xml:space="preserve">Volunteers have opportunities to engage in </w:t>
      </w:r>
      <w:r w:rsidRPr="007909D5">
        <w:rPr>
          <w:rFonts w:ascii="Arial" w:hAnsi="Arial" w:cs="Arial"/>
          <w:i/>
          <w:sz w:val="21"/>
          <w:szCs w:val="21"/>
        </w:rPr>
        <w:t>advocacy efforts</w:t>
      </w:r>
      <w:r w:rsidRPr="007909D5">
        <w:rPr>
          <w:rFonts w:ascii="Arial" w:hAnsi="Arial" w:cs="Arial"/>
          <w:sz w:val="21"/>
          <w:szCs w:val="21"/>
        </w:rPr>
        <w:t xml:space="preserve"> to change public policy.</w:t>
      </w:r>
    </w:p>
    <w:p w14:paraId="7FFCDBAD" w14:textId="77777777" w:rsidR="004625B7" w:rsidRPr="007909D5" w:rsidRDefault="00FF3FCA" w:rsidP="00C476ED">
      <w:pPr>
        <w:spacing w:after="200" w:line="240" w:lineRule="auto"/>
        <w:rPr>
          <w:rFonts w:ascii="Arial" w:hAnsi="Arial" w:cs="Arial"/>
          <w:sz w:val="21"/>
          <w:szCs w:val="21"/>
        </w:rPr>
      </w:pPr>
      <w:r w:rsidRPr="007909D5">
        <w:rPr>
          <w:rFonts w:ascii="Arial" w:hAnsi="Arial" w:cs="Arial"/>
          <w:sz w:val="21"/>
          <w:szCs w:val="21"/>
        </w:rPr>
        <w:t xml:space="preserve">Reconstructionist </w:t>
      </w:r>
      <w:r w:rsidR="005F4BB3" w:rsidRPr="007909D5">
        <w:rPr>
          <w:rFonts w:ascii="Arial" w:hAnsi="Arial" w:cs="Arial"/>
          <w:sz w:val="21"/>
          <w:szCs w:val="21"/>
        </w:rPr>
        <w:t xml:space="preserve">and other Jewish </w:t>
      </w:r>
      <w:r w:rsidRPr="007909D5">
        <w:rPr>
          <w:rFonts w:ascii="Arial" w:hAnsi="Arial" w:cs="Arial"/>
          <w:sz w:val="21"/>
          <w:szCs w:val="21"/>
        </w:rPr>
        <w:t xml:space="preserve">congregations </w:t>
      </w:r>
      <w:r w:rsidR="005F4BB3" w:rsidRPr="007909D5">
        <w:rPr>
          <w:rFonts w:ascii="Arial" w:hAnsi="Arial" w:cs="Arial"/>
          <w:sz w:val="21"/>
          <w:szCs w:val="21"/>
        </w:rPr>
        <w:t xml:space="preserve">and institutions </w:t>
      </w:r>
      <w:r w:rsidRPr="007909D5">
        <w:rPr>
          <w:rFonts w:ascii="Arial" w:hAnsi="Arial" w:cs="Arial"/>
          <w:sz w:val="21"/>
          <w:szCs w:val="21"/>
        </w:rPr>
        <w:t>in other cities are members of their respective local IAF projects.</w:t>
      </w:r>
      <w:r w:rsidR="005F4BB3" w:rsidRPr="007909D5">
        <w:rPr>
          <w:rFonts w:ascii="Arial" w:hAnsi="Arial" w:cs="Arial"/>
          <w:sz w:val="21"/>
          <w:szCs w:val="21"/>
        </w:rPr>
        <w:t xml:space="preserve"> </w:t>
      </w:r>
    </w:p>
    <w:p w14:paraId="2A34852F" w14:textId="77777777" w:rsidR="00CC61BA" w:rsidRDefault="00CC61BA" w:rsidP="00C476ED">
      <w:pPr>
        <w:spacing w:after="200" w:line="240" w:lineRule="auto"/>
        <w:rPr>
          <w:rFonts w:ascii="Arial" w:hAnsi="Arial" w:cs="Arial"/>
          <w:b/>
          <w:sz w:val="21"/>
          <w:szCs w:val="21"/>
        </w:rPr>
      </w:pPr>
    </w:p>
    <w:p w14:paraId="4DAB76E3" w14:textId="37BB5EE7" w:rsidR="00407917" w:rsidRPr="007909D5" w:rsidRDefault="00407917" w:rsidP="00C476ED">
      <w:pPr>
        <w:spacing w:after="200" w:line="240" w:lineRule="auto"/>
        <w:rPr>
          <w:rFonts w:ascii="Arial" w:hAnsi="Arial" w:cs="Arial"/>
          <w:sz w:val="21"/>
          <w:szCs w:val="21"/>
        </w:rPr>
      </w:pPr>
      <w:r w:rsidRPr="007909D5">
        <w:rPr>
          <w:rFonts w:ascii="Arial" w:hAnsi="Arial" w:cs="Arial"/>
          <w:b/>
          <w:sz w:val="21"/>
          <w:szCs w:val="21"/>
        </w:rPr>
        <w:t xml:space="preserve">Why </w:t>
      </w:r>
      <w:r w:rsidR="00457A71" w:rsidRPr="007909D5">
        <w:rPr>
          <w:rFonts w:ascii="Arial" w:hAnsi="Arial" w:cs="Arial"/>
          <w:b/>
          <w:sz w:val="21"/>
          <w:szCs w:val="21"/>
        </w:rPr>
        <w:t>did</w:t>
      </w:r>
      <w:r w:rsidRPr="007909D5">
        <w:rPr>
          <w:rFonts w:ascii="Arial" w:hAnsi="Arial" w:cs="Arial"/>
          <w:b/>
          <w:sz w:val="21"/>
          <w:szCs w:val="21"/>
        </w:rPr>
        <w:t xml:space="preserve"> B’nai </w:t>
      </w:r>
      <w:proofErr w:type="spellStart"/>
      <w:r w:rsidRPr="007909D5">
        <w:rPr>
          <w:rFonts w:ascii="Arial" w:hAnsi="Arial" w:cs="Arial"/>
          <w:b/>
          <w:sz w:val="21"/>
          <w:szCs w:val="21"/>
        </w:rPr>
        <w:t>Havurah</w:t>
      </w:r>
      <w:proofErr w:type="spellEnd"/>
      <w:r w:rsidRPr="007909D5">
        <w:rPr>
          <w:rFonts w:ascii="Arial" w:hAnsi="Arial" w:cs="Arial"/>
          <w:b/>
          <w:sz w:val="21"/>
          <w:szCs w:val="21"/>
        </w:rPr>
        <w:t xml:space="preserve"> join </w:t>
      </w:r>
      <w:r w:rsidR="00894EA2" w:rsidRPr="007909D5">
        <w:rPr>
          <w:rFonts w:ascii="Arial" w:hAnsi="Arial" w:cs="Arial"/>
          <w:b/>
          <w:sz w:val="21"/>
          <w:szCs w:val="21"/>
        </w:rPr>
        <w:t>CCG</w:t>
      </w:r>
      <w:r w:rsidRPr="007909D5">
        <w:rPr>
          <w:rFonts w:ascii="Arial" w:hAnsi="Arial" w:cs="Arial"/>
          <w:b/>
          <w:sz w:val="21"/>
          <w:szCs w:val="21"/>
        </w:rPr>
        <w:t>?</w:t>
      </w:r>
    </w:p>
    <w:p w14:paraId="45FCC119" w14:textId="23AB0FEB" w:rsidR="003E05CE" w:rsidRPr="007909D5" w:rsidRDefault="003E05CE" w:rsidP="00B529B3">
      <w:pPr>
        <w:shd w:val="clear" w:color="auto" w:fill="FFFFFF"/>
        <w:spacing w:after="0" w:line="240" w:lineRule="auto"/>
        <w:rPr>
          <w:rFonts w:ascii="Arial" w:hAnsi="Arial" w:cs="Arial"/>
          <w:i/>
          <w:sz w:val="21"/>
          <w:szCs w:val="21"/>
        </w:rPr>
      </w:pPr>
      <w:r w:rsidRPr="007909D5">
        <w:rPr>
          <w:rFonts w:ascii="Arial" w:hAnsi="Arial" w:cs="Arial"/>
          <w:sz w:val="21"/>
          <w:szCs w:val="21"/>
        </w:rPr>
        <w:t xml:space="preserve">As the first </w:t>
      </w:r>
      <w:r w:rsidR="001E6C05" w:rsidRPr="007909D5">
        <w:rPr>
          <w:rFonts w:ascii="Arial" w:hAnsi="Arial" w:cs="Arial"/>
          <w:sz w:val="21"/>
          <w:szCs w:val="21"/>
        </w:rPr>
        <w:t xml:space="preserve">Denver Metro </w:t>
      </w:r>
      <w:r w:rsidRPr="007909D5">
        <w:rPr>
          <w:rFonts w:ascii="Arial" w:hAnsi="Arial" w:cs="Arial"/>
          <w:sz w:val="21"/>
          <w:szCs w:val="21"/>
        </w:rPr>
        <w:t xml:space="preserve">Jewish congregation to join, B’nai </w:t>
      </w:r>
      <w:proofErr w:type="spellStart"/>
      <w:r w:rsidRPr="007909D5">
        <w:rPr>
          <w:rFonts w:ascii="Arial" w:hAnsi="Arial" w:cs="Arial"/>
          <w:sz w:val="21"/>
          <w:szCs w:val="21"/>
        </w:rPr>
        <w:t>Havurah</w:t>
      </w:r>
      <w:proofErr w:type="spellEnd"/>
      <w:r w:rsidRPr="007909D5">
        <w:rPr>
          <w:rFonts w:ascii="Arial" w:hAnsi="Arial" w:cs="Arial"/>
          <w:sz w:val="21"/>
          <w:szCs w:val="21"/>
        </w:rPr>
        <w:t xml:space="preserve"> </w:t>
      </w:r>
      <w:r w:rsidR="00457A71" w:rsidRPr="007909D5">
        <w:rPr>
          <w:rFonts w:ascii="Arial" w:hAnsi="Arial" w:cs="Arial"/>
          <w:sz w:val="21"/>
          <w:szCs w:val="21"/>
        </w:rPr>
        <w:t xml:space="preserve">has the ability to </w:t>
      </w:r>
      <w:r w:rsidRPr="007909D5">
        <w:rPr>
          <w:rFonts w:ascii="Arial" w:hAnsi="Arial" w:cs="Arial"/>
          <w:sz w:val="21"/>
          <w:szCs w:val="21"/>
        </w:rPr>
        <w:t xml:space="preserve">attract congregants to whom social action </w:t>
      </w:r>
      <w:r w:rsidR="00FF3FCA" w:rsidRPr="007909D5">
        <w:rPr>
          <w:rFonts w:ascii="Arial" w:hAnsi="Arial" w:cs="Arial"/>
          <w:sz w:val="21"/>
          <w:szCs w:val="21"/>
        </w:rPr>
        <w:t xml:space="preserve">matters. Recommendations from a study done by </w:t>
      </w:r>
      <w:proofErr w:type="spellStart"/>
      <w:r w:rsidR="00FF3FCA" w:rsidRPr="007909D5">
        <w:rPr>
          <w:rFonts w:ascii="Arial" w:hAnsi="Arial" w:cs="Arial"/>
          <w:sz w:val="21"/>
          <w:szCs w:val="21"/>
        </w:rPr>
        <w:t>eJewishPhilanthropy</w:t>
      </w:r>
      <w:proofErr w:type="spellEnd"/>
      <w:r w:rsidR="00FF3FCA" w:rsidRPr="007909D5">
        <w:rPr>
          <w:rFonts w:ascii="Arial" w:hAnsi="Arial" w:cs="Arial"/>
          <w:sz w:val="21"/>
          <w:szCs w:val="21"/>
        </w:rPr>
        <w:t xml:space="preserve"> in 2016 noted that younger Jewish people</w:t>
      </w:r>
      <w:r w:rsidR="007718DF" w:rsidRPr="007909D5">
        <w:rPr>
          <w:rFonts w:ascii="Arial" w:hAnsi="Arial" w:cs="Arial"/>
          <w:sz w:val="21"/>
          <w:szCs w:val="21"/>
        </w:rPr>
        <w:t xml:space="preserve"> </w:t>
      </w:r>
      <w:r w:rsidR="00FF3FCA" w:rsidRPr="007909D5">
        <w:rPr>
          <w:rFonts w:ascii="Arial" w:hAnsi="Arial" w:cs="Arial"/>
          <w:sz w:val="21"/>
          <w:szCs w:val="21"/>
        </w:rPr>
        <w:t>want to “partner with other community organizations (outside of the Jewish community), especially those with a social justice agenda.</w:t>
      </w:r>
      <w:r w:rsidR="005F4BB3" w:rsidRPr="007909D5">
        <w:rPr>
          <w:rFonts w:ascii="Arial" w:hAnsi="Arial" w:cs="Arial"/>
          <w:sz w:val="21"/>
          <w:szCs w:val="21"/>
        </w:rPr>
        <w:t>”</w:t>
      </w:r>
      <w:r w:rsidR="00FF3FCA" w:rsidRPr="007909D5">
        <w:rPr>
          <w:rFonts w:ascii="Arial" w:hAnsi="Arial" w:cs="Arial"/>
          <w:sz w:val="21"/>
          <w:szCs w:val="21"/>
        </w:rPr>
        <w:t xml:space="preserve"> </w:t>
      </w:r>
      <w:r w:rsidR="007718DF" w:rsidRPr="007909D5">
        <w:rPr>
          <w:rFonts w:ascii="Arial" w:hAnsi="Arial" w:cs="Arial"/>
          <w:i/>
          <w:sz w:val="21"/>
          <w:szCs w:val="21"/>
        </w:rPr>
        <w:t>(</w:t>
      </w:r>
      <w:r w:rsidR="005F4BB3" w:rsidRPr="007909D5">
        <w:rPr>
          <w:rFonts w:ascii="Arial" w:hAnsi="Arial" w:cs="Arial"/>
          <w:i/>
          <w:sz w:val="21"/>
          <w:szCs w:val="21"/>
        </w:rPr>
        <w:t xml:space="preserve">Rabbi Kerri M. </w:t>
      </w:r>
      <w:proofErr w:type="spellStart"/>
      <w:r w:rsidR="005F4BB3" w:rsidRPr="007909D5">
        <w:rPr>
          <w:rFonts w:ascii="Arial" w:hAnsi="Arial" w:cs="Arial"/>
          <w:i/>
          <w:sz w:val="21"/>
          <w:szCs w:val="21"/>
        </w:rPr>
        <w:t>Olitsky</w:t>
      </w:r>
      <w:proofErr w:type="spellEnd"/>
      <w:r w:rsidR="005F4BB3" w:rsidRPr="007909D5">
        <w:rPr>
          <w:rFonts w:ascii="Arial" w:hAnsi="Arial" w:cs="Arial"/>
          <w:i/>
          <w:sz w:val="21"/>
          <w:szCs w:val="21"/>
        </w:rPr>
        <w:t>, “</w:t>
      </w:r>
      <w:r w:rsidR="007718DF" w:rsidRPr="007909D5">
        <w:rPr>
          <w:rFonts w:ascii="Arial" w:hAnsi="Arial" w:cs="Arial"/>
          <w:i/>
          <w:sz w:val="21"/>
          <w:szCs w:val="21"/>
        </w:rPr>
        <w:t>Millennial Eng</w:t>
      </w:r>
      <w:r w:rsidR="005F4BB3" w:rsidRPr="007909D5">
        <w:rPr>
          <w:rFonts w:ascii="Arial" w:hAnsi="Arial" w:cs="Arial"/>
          <w:i/>
          <w:sz w:val="21"/>
          <w:szCs w:val="21"/>
        </w:rPr>
        <w:t>agement in the Jewish Community,”</w:t>
      </w:r>
      <w:r w:rsidR="007718DF" w:rsidRPr="007909D5">
        <w:rPr>
          <w:rFonts w:ascii="Arial" w:hAnsi="Arial" w:cs="Arial"/>
          <w:i/>
          <w:sz w:val="21"/>
          <w:szCs w:val="21"/>
        </w:rPr>
        <w:t xml:space="preserve"> October 25, 2016</w:t>
      </w:r>
      <w:r w:rsidR="005D016A" w:rsidRPr="007909D5">
        <w:rPr>
          <w:rFonts w:ascii="Arial" w:hAnsi="Arial" w:cs="Arial"/>
          <w:i/>
          <w:sz w:val="21"/>
          <w:szCs w:val="21"/>
        </w:rPr>
        <w:t>, EJP).</w:t>
      </w:r>
      <w:r w:rsidR="00FF3FCA" w:rsidRPr="007909D5">
        <w:rPr>
          <w:rFonts w:ascii="Arial" w:hAnsi="Arial" w:cs="Arial"/>
          <w:i/>
          <w:sz w:val="21"/>
          <w:szCs w:val="21"/>
        </w:rPr>
        <w:t xml:space="preserve"> </w:t>
      </w:r>
    </w:p>
    <w:p w14:paraId="0C88C5BC" w14:textId="77777777" w:rsidR="00FF3FCA" w:rsidRPr="007909D5" w:rsidRDefault="00FF3FCA" w:rsidP="00B529B3">
      <w:pPr>
        <w:shd w:val="clear" w:color="auto" w:fill="FFFFFF"/>
        <w:spacing w:after="0" w:line="240" w:lineRule="auto"/>
        <w:rPr>
          <w:rFonts w:ascii="Arial" w:hAnsi="Arial" w:cs="Arial"/>
          <w:i/>
          <w:sz w:val="21"/>
          <w:szCs w:val="21"/>
        </w:rPr>
      </w:pPr>
    </w:p>
    <w:p w14:paraId="7616751E" w14:textId="476316E4" w:rsidR="00FF3FCA" w:rsidRPr="007909D5" w:rsidRDefault="005D016A" w:rsidP="00C44860">
      <w:pPr>
        <w:pStyle w:val="NormalWeb"/>
        <w:rPr>
          <w:rFonts w:ascii="Arial" w:hAnsi="Arial" w:cs="Arial"/>
          <w:sz w:val="21"/>
          <w:szCs w:val="21"/>
        </w:rPr>
      </w:pPr>
      <w:r w:rsidRPr="007909D5">
        <w:rPr>
          <w:rFonts w:ascii="Arial" w:hAnsi="Arial" w:cs="Arial"/>
          <w:sz w:val="21"/>
          <w:szCs w:val="21"/>
        </w:rPr>
        <w:t>M</w:t>
      </w:r>
      <w:r w:rsidR="00FF3FCA" w:rsidRPr="007909D5">
        <w:rPr>
          <w:rFonts w:ascii="Arial" w:hAnsi="Arial" w:cs="Arial"/>
          <w:sz w:val="21"/>
          <w:szCs w:val="21"/>
        </w:rPr>
        <w:t xml:space="preserve">any existing B’nai Havurah members are attracted to </w:t>
      </w:r>
      <w:r w:rsidR="00FD758F" w:rsidRPr="007909D5">
        <w:rPr>
          <w:rFonts w:ascii="Arial" w:hAnsi="Arial" w:cs="Arial"/>
          <w:sz w:val="21"/>
          <w:szCs w:val="21"/>
        </w:rPr>
        <w:t>CCG</w:t>
      </w:r>
      <w:r w:rsidR="00FF3FCA" w:rsidRPr="007909D5">
        <w:rPr>
          <w:rFonts w:ascii="Arial" w:hAnsi="Arial" w:cs="Arial"/>
          <w:sz w:val="21"/>
          <w:szCs w:val="21"/>
        </w:rPr>
        <w:t xml:space="preserve"> principles because of </w:t>
      </w:r>
      <w:r w:rsidR="005F4BB3" w:rsidRPr="007909D5">
        <w:rPr>
          <w:rFonts w:ascii="Arial" w:hAnsi="Arial" w:cs="Arial"/>
          <w:sz w:val="21"/>
          <w:szCs w:val="21"/>
        </w:rPr>
        <w:t>their</w:t>
      </w:r>
      <w:r w:rsidR="00FF3FCA" w:rsidRPr="007909D5">
        <w:rPr>
          <w:rFonts w:ascii="Arial" w:hAnsi="Arial" w:cs="Arial"/>
          <w:sz w:val="21"/>
          <w:szCs w:val="21"/>
        </w:rPr>
        <w:t xml:space="preserve"> alignment with our mission to pursue social justice, the </w:t>
      </w:r>
      <w:r w:rsidR="005F4BB3" w:rsidRPr="007909D5">
        <w:rPr>
          <w:rFonts w:ascii="Arial" w:hAnsi="Arial" w:cs="Arial"/>
          <w:sz w:val="21"/>
          <w:szCs w:val="21"/>
        </w:rPr>
        <w:t xml:space="preserve">broad </w:t>
      </w:r>
      <w:r w:rsidR="00FF3FCA" w:rsidRPr="007909D5">
        <w:rPr>
          <w:rFonts w:ascii="Arial" w:hAnsi="Arial" w:cs="Arial"/>
          <w:sz w:val="21"/>
          <w:szCs w:val="21"/>
        </w:rPr>
        <w:t xml:space="preserve">diversity of member organizations, the wide range of </w:t>
      </w:r>
      <w:r w:rsidR="005F4BB3" w:rsidRPr="007909D5">
        <w:rPr>
          <w:rFonts w:ascii="Arial" w:hAnsi="Arial" w:cs="Arial"/>
          <w:sz w:val="21"/>
          <w:szCs w:val="21"/>
        </w:rPr>
        <w:t xml:space="preserve">social justice </w:t>
      </w:r>
      <w:r w:rsidR="00FF3FCA" w:rsidRPr="007909D5">
        <w:rPr>
          <w:rFonts w:ascii="Arial" w:hAnsi="Arial" w:cs="Arial"/>
          <w:sz w:val="21"/>
          <w:szCs w:val="21"/>
        </w:rPr>
        <w:t>issues, and the interna</w:t>
      </w:r>
      <w:r w:rsidR="005F4BB3" w:rsidRPr="007909D5">
        <w:rPr>
          <w:rFonts w:ascii="Arial" w:hAnsi="Arial" w:cs="Arial"/>
          <w:sz w:val="21"/>
          <w:szCs w:val="21"/>
        </w:rPr>
        <w:t>l leadership training offered</w:t>
      </w:r>
      <w:r w:rsidR="00FF3FCA" w:rsidRPr="007909D5">
        <w:rPr>
          <w:rFonts w:ascii="Arial" w:hAnsi="Arial" w:cs="Arial"/>
          <w:sz w:val="21"/>
          <w:szCs w:val="21"/>
        </w:rPr>
        <w:t>.</w:t>
      </w:r>
      <w:r w:rsidR="00C44860" w:rsidRPr="007909D5">
        <w:rPr>
          <w:rFonts w:ascii="Arial" w:hAnsi="Arial" w:cs="Arial"/>
          <w:sz w:val="21"/>
          <w:szCs w:val="21"/>
        </w:rPr>
        <w:t xml:space="preserve"> </w:t>
      </w:r>
      <w:r w:rsidR="00FF3FCA" w:rsidRPr="007909D5">
        <w:rPr>
          <w:rFonts w:ascii="Arial" w:hAnsi="Arial" w:cs="Arial"/>
          <w:sz w:val="21"/>
          <w:szCs w:val="21"/>
        </w:rPr>
        <w:t>We bring our honor (</w:t>
      </w:r>
      <w:proofErr w:type="spellStart"/>
      <w:r w:rsidR="00FF3FCA" w:rsidRPr="007909D5">
        <w:rPr>
          <w:rFonts w:ascii="Arial" w:hAnsi="Arial" w:cs="Arial"/>
          <w:sz w:val="21"/>
          <w:szCs w:val="21"/>
        </w:rPr>
        <w:t>kavod</w:t>
      </w:r>
      <w:proofErr w:type="spellEnd"/>
      <w:r w:rsidR="00FF3FCA" w:rsidRPr="007909D5">
        <w:rPr>
          <w:rFonts w:ascii="Arial" w:hAnsi="Arial" w:cs="Arial"/>
          <w:sz w:val="21"/>
          <w:szCs w:val="21"/>
        </w:rPr>
        <w:t>) as we represent B’nai Havurah to the greater Colorado community and lend our education, expertise, and time to help others.</w:t>
      </w:r>
    </w:p>
    <w:p w14:paraId="3BEAE47E" w14:textId="77777777" w:rsidR="004625B7" w:rsidRPr="007909D5" w:rsidRDefault="004625B7" w:rsidP="00B529B3">
      <w:pPr>
        <w:shd w:val="clear" w:color="auto" w:fill="FFFFFF"/>
        <w:spacing w:after="0" w:line="240" w:lineRule="auto"/>
        <w:rPr>
          <w:rFonts w:ascii="Arial" w:hAnsi="Arial" w:cs="Arial"/>
          <w:b/>
          <w:sz w:val="21"/>
          <w:szCs w:val="21"/>
        </w:rPr>
      </w:pPr>
    </w:p>
    <w:p w14:paraId="3C28B77A" w14:textId="77777777" w:rsidR="004625B7" w:rsidRPr="007909D5" w:rsidRDefault="004625B7" w:rsidP="00B529B3">
      <w:pPr>
        <w:shd w:val="clear" w:color="auto" w:fill="FFFFFF"/>
        <w:spacing w:after="0" w:line="240" w:lineRule="auto"/>
        <w:rPr>
          <w:rFonts w:ascii="Arial" w:hAnsi="Arial" w:cs="Arial"/>
          <w:b/>
          <w:sz w:val="21"/>
          <w:szCs w:val="21"/>
        </w:rPr>
      </w:pPr>
    </w:p>
    <w:p w14:paraId="5533B117" w14:textId="73AA43ED" w:rsidR="00C476ED" w:rsidRPr="007909D5" w:rsidRDefault="005D016A" w:rsidP="00B529B3">
      <w:pPr>
        <w:shd w:val="clear" w:color="auto" w:fill="FFFFFF"/>
        <w:spacing w:after="0" w:line="240" w:lineRule="auto"/>
        <w:rPr>
          <w:rFonts w:ascii="Arial" w:hAnsi="Arial" w:cs="Arial"/>
          <w:b/>
          <w:sz w:val="21"/>
          <w:szCs w:val="21"/>
        </w:rPr>
      </w:pPr>
      <w:r w:rsidRPr="007909D5">
        <w:rPr>
          <w:rFonts w:ascii="Arial" w:hAnsi="Arial" w:cs="Arial"/>
          <w:b/>
          <w:sz w:val="21"/>
          <w:szCs w:val="21"/>
        </w:rPr>
        <w:t xml:space="preserve">Who are members from B’nai </w:t>
      </w:r>
      <w:proofErr w:type="spellStart"/>
      <w:r w:rsidRPr="007909D5">
        <w:rPr>
          <w:rFonts w:ascii="Arial" w:hAnsi="Arial" w:cs="Arial"/>
          <w:b/>
          <w:sz w:val="21"/>
          <w:szCs w:val="21"/>
        </w:rPr>
        <w:t>Havurah</w:t>
      </w:r>
      <w:proofErr w:type="spellEnd"/>
      <w:r w:rsidR="00336493" w:rsidRPr="007909D5">
        <w:rPr>
          <w:rFonts w:ascii="Arial" w:hAnsi="Arial" w:cs="Arial"/>
          <w:b/>
          <w:sz w:val="21"/>
          <w:szCs w:val="21"/>
        </w:rPr>
        <w:t xml:space="preserve"> </w:t>
      </w:r>
      <w:r w:rsidR="00FD758F" w:rsidRPr="007909D5">
        <w:rPr>
          <w:rFonts w:ascii="Arial" w:hAnsi="Arial" w:cs="Arial"/>
          <w:b/>
          <w:sz w:val="21"/>
          <w:szCs w:val="21"/>
        </w:rPr>
        <w:t>who actively support CCG?</w:t>
      </w:r>
    </w:p>
    <w:p w14:paraId="2AF5C588" w14:textId="77777777" w:rsidR="00AF78CB" w:rsidRPr="007909D5" w:rsidRDefault="00AF78CB" w:rsidP="00B529B3">
      <w:pPr>
        <w:shd w:val="clear" w:color="auto" w:fill="FFFFFF"/>
        <w:spacing w:after="0" w:line="240" w:lineRule="auto"/>
        <w:rPr>
          <w:rFonts w:ascii="Arial" w:hAnsi="Arial" w:cs="Arial"/>
          <w:b/>
          <w:sz w:val="21"/>
          <w:szCs w:val="21"/>
        </w:rPr>
      </w:pPr>
    </w:p>
    <w:p w14:paraId="3B1DB2D2" w14:textId="41B1CEC6" w:rsidR="00B31A37" w:rsidRPr="007909D5" w:rsidRDefault="00B31A37" w:rsidP="005D016A">
      <w:pPr>
        <w:spacing w:after="0" w:line="240" w:lineRule="auto"/>
        <w:rPr>
          <w:rFonts w:ascii="Arial" w:hAnsi="Arial" w:cs="Arial"/>
          <w:i/>
          <w:sz w:val="21"/>
          <w:szCs w:val="21"/>
        </w:rPr>
        <w:sectPr w:rsidR="00B31A37" w:rsidRPr="007909D5">
          <w:pgSz w:w="12240" w:h="15840"/>
          <w:pgMar w:top="1440" w:right="1440" w:bottom="1440" w:left="1440" w:header="720" w:footer="720" w:gutter="0"/>
          <w:cols w:space="720"/>
          <w:docGrid w:linePitch="360"/>
        </w:sectPr>
      </w:pPr>
    </w:p>
    <w:p w14:paraId="4B26187B" w14:textId="77777777" w:rsidR="0017698C" w:rsidRPr="007909D5" w:rsidRDefault="0017698C" w:rsidP="005D016A">
      <w:pPr>
        <w:spacing w:after="0" w:line="240" w:lineRule="auto"/>
        <w:rPr>
          <w:rFonts w:ascii="Arial" w:hAnsi="Arial" w:cs="Arial"/>
          <w:sz w:val="21"/>
          <w:szCs w:val="21"/>
        </w:rPr>
      </w:pPr>
      <w:r w:rsidRPr="007909D5">
        <w:rPr>
          <w:rFonts w:ascii="Arial" w:hAnsi="Arial" w:cs="Arial"/>
          <w:sz w:val="21"/>
          <w:szCs w:val="21"/>
        </w:rPr>
        <w:t>Jennifer Ades</w:t>
      </w:r>
    </w:p>
    <w:p w14:paraId="7D61F89A" w14:textId="65F6E117" w:rsidR="005D016A" w:rsidRPr="007909D5" w:rsidRDefault="005D016A" w:rsidP="005D016A">
      <w:pPr>
        <w:spacing w:after="0" w:line="240" w:lineRule="auto"/>
        <w:rPr>
          <w:rFonts w:ascii="Arial" w:hAnsi="Arial" w:cs="Arial"/>
          <w:sz w:val="21"/>
          <w:szCs w:val="21"/>
        </w:rPr>
      </w:pPr>
      <w:r w:rsidRPr="007909D5">
        <w:rPr>
          <w:rFonts w:ascii="Arial" w:hAnsi="Arial" w:cs="Arial"/>
          <w:sz w:val="21"/>
          <w:szCs w:val="21"/>
        </w:rPr>
        <w:t xml:space="preserve">Hal </w:t>
      </w:r>
      <w:r w:rsidR="001654BD" w:rsidRPr="007909D5">
        <w:rPr>
          <w:rFonts w:ascii="Arial" w:hAnsi="Arial" w:cs="Arial"/>
          <w:sz w:val="21"/>
          <w:szCs w:val="21"/>
        </w:rPr>
        <w:t xml:space="preserve">&amp; Risa </w:t>
      </w:r>
      <w:r w:rsidRPr="007909D5">
        <w:rPr>
          <w:rFonts w:ascii="Arial" w:hAnsi="Arial" w:cs="Arial"/>
          <w:sz w:val="21"/>
          <w:szCs w:val="21"/>
        </w:rPr>
        <w:t xml:space="preserve">Aqua </w:t>
      </w:r>
    </w:p>
    <w:p w14:paraId="21996F00" w14:textId="21E610D4" w:rsidR="0076704A" w:rsidRPr="007909D5" w:rsidRDefault="0076704A" w:rsidP="005D016A">
      <w:pPr>
        <w:spacing w:after="0" w:line="240" w:lineRule="auto"/>
        <w:rPr>
          <w:rFonts w:ascii="Arial" w:hAnsi="Arial" w:cs="Arial"/>
          <w:sz w:val="21"/>
          <w:szCs w:val="21"/>
        </w:rPr>
      </w:pPr>
      <w:r w:rsidRPr="007909D5">
        <w:rPr>
          <w:rFonts w:ascii="Arial" w:hAnsi="Arial" w:cs="Arial"/>
          <w:sz w:val="21"/>
          <w:szCs w:val="21"/>
        </w:rPr>
        <w:t xml:space="preserve">Gail benEzra </w:t>
      </w:r>
    </w:p>
    <w:p w14:paraId="16441697" w14:textId="19CD92FF" w:rsidR="005D016A" w:rsidRPr="007909D5" w:rsidRDefault="005D016A" w:rsidP="005D016A">
      <w:pPr>
        <w:spacing w:after="0" w:line="240" w:lineRule="auto"/>
        <w:rPr>
          <w:rFonts w:ascii="Arial" w:hAnsi="Arial" w:cs="Arial"/>
          <w:sz w:val="21"/>
          <w:szCs w:val="21"/>
        </w:rPr>
      </w:pPr>
      <w:r w:rsidRPr="007909D5">
        <w:rPr>
          <w:rFonts w:ascii="Arial" w:hAnsi="Arial" w:cs="Arial"/>
          <w:sz w:val="21"/>
          <w:szCs w:val="21"/>
        </w:rPr>
        <w:t xml:space="preserve">Glenn </w:t>
      </w:r>
      <w:r w:rsidR="00FD758F" w:rsidRPr="007909D5">
        <w:rPr>
          <w:rFonts w:ascii="Arial" w:hAnsi="Arial" w:cs="Arial"/>
          <w:sz w:val="21"/>
          <w:szCs w:val="21"/>
        </w:rPr>
        <w:t xml:space="preserve">&amp; Susan </w:t>
      </w:r>
      <w:r w:rsidRPr="007909D5">
        <w:rPr>
          <w:rFonts w:ascii="Arial" w:hAnsi="Arial" w:cs="Arial"/>
          <w:sz w:val="21"/>
          <w:szCs w:val="21"/>
        </w:rPr>
        <w:t xml:space="preserve">Cooper </w:t>
      </w:r>
    </w:p>
    <w:p w14:paraId="4D234C30" w14:textId="2551F159" w:rsidR="005D016A" w:rsidRPr="007909D5" w:rsidRDefault="005D016A" w:rsidP="005D016A">
      <w:pPr>
        <w:spacing w:after="0" w:line="240" w:lineRule="auto"/>
        <w:rPr>
          <w:rFonts w:ascii="Arial" w:hAnsi="Arial" w:cs="Arial"/>
          <w:sz w:val="21"/>
          <w:szCs w:val="21"/>
        </w:rPr>
      </w:pPr>
      <w:r w:rsidRPr="007909D5">
        <w:rPr>
          <w:rFonts w:ascii="Arial" w:hAnsi="Arial" w:cs="Arial"/>
          <w:sz w:val="21"/>
          <w:szCs w:val="21"/>
        </w:rPr>
        <w:t xml:space="preserve">Richard Fantel </w:t>
      </w:r>
    </w:p>
    <w:p w14:paraId="5E2EA327" w14:textId="285022C0" w:rsidR="0076704A" w:rsidRPr="007909D5" w:rsidRDefault="0076704A" w:rsidP="005D016A">
      <w:pPr>
        <w:spacing w:after="0" w:line="240" w:lineRule="auto"/>
        <w:rPr>
          <w:rFonts w:ascii="Arial" w:hAnsi="Arial" w:cs="Arial"/>
          <w:sz w:val="21"/>
          <w:szCs w:val="21"/>
        </w:rPr>
      </w:pPr>
      <w:r w:rsidRPr="007909D5">
        <w:rPr>
          <w:rFonts w:ascii="Arial" w:hAnsi="Arial" w:cs="Arial"/>
          <w:sz w:val="21"/>
          <w:szCs w:val="21"/>
        </w:rPr>
        <w:t>Sharon Haber</w:t>
      </w:r>
    </w:p>
    <w:p w14:paraId="3E360794" w14:textId="0CD434A9" w:rsidR="005D016A" w:rsidRPr="007909D5" w:rsidRDefault="005D016A" w:rsidP="005D016A">
      <w:pPr>
        <w:spacing w:after="0" w:line="240" w:lineRule="auto"/>
        <w:rPr>
          <w:rFonts w:ascii="Arial" w:hAnsi="Arial" w:cs="Arial"/>
          <w:sz w:val="21"/>
          <w:szCs w:val="21"/>
        </w:rPr>
      </w:pPr>
      <w:r w:rsidRPr="007909D5">
        <w:rPr>
          <w:rFonts w:ascii="Arial" w:hAnsi="Arial" w:cs="Arial"/>
          <w:sz w:val="21"/>
          <w:szCs w:val="21"/>
        </w:rPr>
        <w:t xml:space="preserve">Pat Madsen </w:t>
      </w:r>
    </w:p>
    <w:p w14:paraId="2F6227A5" w14:textId="77777777" w:rsidR="00FD758F" w:rsidRPr="007909D5" w:rsidRDefault="00FD758F" w:rsidP="005D016A">
      <w:pPr>
        <w:spacing w:after="0" w:line="240" w:lineRule="auto"/>
        <w:rPr>
          <w:rFonts w:ascii="Arial" w:hAnsi="Arial" w:cs="Arial"/>
          <w:sz w:val="21"/>
          <w:szCs w:val="21"/>
        </w:rPr>
      </w:pPr>
      <w:r w:rsidRPr="007909D5">
        <w:rPr>
          <w:rFonts w:ascii="Arial" w:hAnsi="Arial" w:cs="Arial"/>
          <w:sz w:val="21"/>
          <w:szCs w:val="21"/>
        </w:rPr>
        <w:t>Maggie Miller</w:t>
      </w:r>
    </w:p>
    <w:p w14:paraId="2FE5B07B" w14:textId="33C889FB" w:rsidR="001654BD" w:rsidRPr="007909D5" w:rsidRDefault="001654BD" w:rsidP="005D016A">
      <w:pPr>
        <w:spacing w:after="0" w:line="240" w:lineRule="auto"/>
        <w:rPr>
          <w:rFonts w:ascii="Arial" w:hAnsi="Arial" w:cs="Arial"/>
          <w:sz w:val="21"/>
          <w:szCs w:val="21"/>
        </w:rPr>
      </w:pPr>
      <w:r w:rsidRPr="007909D5">
        <w:rPr>
          <w:rFonts w:ascii="Arial" w:hAnsi="Arial" w:cs="Arial"/>
          <w:sz w:val="21"/>
          <w:szCs w:val="21"/>
        </w:rPr>
        <w:t>Felice &amp; John Morel</w:t>
      </w:r>
    </w:p>
    <w:p w14:paraId="4CECCC68" w14:textId="77777777" w:rsidR="001654BD" w:rsidRPr="007909D5" w:rsidRDefault="001654BD" w:rsidP="001654BD">
      <w:pPr>
        <w:spacing w:after="0" w:line="240" w:lineRule="auto"/>
        <w:rPr>
          <w:rFonts w:ascii="Arial" w:hAnsi="Arial" w:cs="Arial"/>
          <w:sz w:val="21"/>
          <w:szCs w:val="21"/>
        </w:rPr>
      </w:pPr>
      <w:r w:rsidRPr="007909D5">
        <w:rPr>
          <w:rFonts w:ascii="Arial" w:hAnsi="Arial" w:cs="Arial"/>
          <w:sz w:val="21"/>
          <w:szCs w:val="21"/>
        </w:rPr>
        <w:t xml:space="preserve">Shauna Morgan-Sherman </w:t>
      </w:r>
    </w:p>
    <w:p w14:paraId="336A9BBB" w14:textId="64B73AA7" w:rsidR="001654BD" w:rsidRPr="007909D5" w:rsidRDefault="001654BD" w:rsidP="001654BD">
      <w:pPr>
        <w:spacing w:after="0" w:line="240" w:lineRule="auto"/>
        <w:rPr>
          <w:rFonts w:ascii="Arial" w:hAnsi="Arial" w:cs="Arial"/>
          <w:sz w:val="21"/>
          <w:szCs w:val="21"/>
        </w:rPr>
      </w:pPr>
      <w:r w:rsidRPr="007909D5">
        <w:rPr>
          <w:rFonts w:ascii="Arial" w:hAnsi="Arial" w:cs="Arial"/>
          <w:sz w:val="21"/>
          <w:szCs w:val="21"/>
        </w:rPr>
        <w:t xml:space="preserve">Liane Morrison </w:t>
      </w:r>
    </w:p>
    <w:p w14:paraId="72423C20" w14:textId="0F61DD5B" w:rsidR="0079086C" w:rsidRPr="007909D5" w:rsidRDefault="0017698C" w:rsidP="005D016A">
      <w:pPr>
        <w:spacing w:after="0" w:line="240" w:lineRule="auto"/>
        <w:rPr>
          <w:rFonts w:ascii="Arial" w:hAnsi="Arial" w:cs="Arial"/>
          <w:sz w:val="21"/>
          <w:szCs w:val="21"/>
        </w:rPr>
      </w:pPr>
      <w:r w:rsidRPr="007909D5">
        <w:rPr>
          <w:rFonts w:ascii="Arial" w:hAnsi="Arial" w:cs="Arial"/>
          <w:sz w:val="21"/>
          <w:szCs w:val="21"/>
        </w:rPr>
        <w:t xml:space="preserve">Dan </w:t>
      </w:r>
      <w:proofErr w:type="spellStart"/>
      <w:r w:rsidRPr="007909D5">
        <w:rPr>
          <w:rFonts w:ascii="Arial" w:hAnsi="Arial" w:cs="Arial"/>
          <w:sz w:val="21"/>
          <w:szCs w:val="21"/>
        </w:rPr>
        <w:t>Recht</w:t>
      </w:r>
      <w:proofErr w:type="spellEnd"/>
      <w:r w:rsidR="00FD758F" w:rsidRPr="007909D5">
        <w:rPr>
          <w:rFonts w:ascii="Arial" w:hAnsi="Arial" w:cs="Arial"/>
          <w:sz w:val="21"/>
          <w:szCs w:val="21"/>
        </w:rPr>
        <w:t xml:space="preserve"> </w:t>
      </w:r>
    </w:p>
    <w:p w14:paraId="1A136F1C" w14:textId="04A37F93" w:rsidR="0017698C" w:rsidRPr="007909D5" w:rsidRDefault="0017698C" w:rsidP="005D016A">
      <w:pPr>
        <w:spacing w:after="0" w:line="240" w:lineRule="auto"/>
        <w:rPr>
          <w:rFonts w:ascii="Arial" w:hAnsi="Arial" w:cs="Arial"/>
          <w:sz w:val="21"/>
          <w:szCs w:val="21"/>
        </w:rPr>
      </w:pPr>
      <w:r w:rsidRPr="007909D5">
        <w:rPr>
          <w:rFonts w:ascii="Arial" w:hAnsi="Arial" w:cs="Arial"/>
          <w:sz w:val="21"/>
          <w:szCs w:val="21"/>
        </w:rPr>
        <w:t xml:space="preserve">Elizabeth </w:t>
      </w:r>
      <w:r w:rsidR="00FD758F" w:rsidRPr="007909D5">
        <w:rPr>
          <w:rFonts w:ascii="Arial" w:hAnsi="Arial" w:cs="Arial"/>
          <w:sz w:val="21"/>
          <w:szCs w:val="21"/>
        </w:rPr>
        <w:t xml:space="preserve">&amp; Bernard </w:t>
      </w:r>
      <w:proofErr w:type="spellStart"/>
      <w:r w:rsidRPr="007909D5">
        <w:rPr>
          <w:rFonts w:ascii="Arial" w:hAnsi="Arial" w:cs="Arial"/>
          <w:sz w:val="21"/>
          <w:szCs w:val="21"/>
        </w:rPr>
        <w:t>Reder</w:t>
      </w:r>
      <w:proofErr w:type="spellEnd"/>
      <w:r w:rsidRPr="007909D5">
        <w:rPr>
          <w:rFonts w:ascii="Arial" w:hAnsi="Arial" w:cs="Arial"/>
          <w:sz w:val="21"/>
          <w:szCs w:val="21"/>
        </w:rPr>
        <w:t xml:space="preserve"> </w:t>
      </w:r>
    </w:p>
    <w:p w14:paraId="7C9DC0D5" w14:textId="77777777" w:rsidR="0017698C" w:rsidRPr="007909D5" w:rsidRDefault="0017698C" w:rsidP="005D016A">
      <w:pPr>
        <w:spacing w:after="0" w:line="240" w:lineRule="auto"/>
        <w:rPr>
          <w:rFonts w:ascii="Arial" w:hAnsi="Arial" w:cs="Arial"/>
          <w:sz w:val="21"/>
          <w:szCs w:val="21"/>
        </w:rPr>
      </w:pPr>
      <w:r w:rsidRPr="007909D5">
        <w:rPr>
          <w:rFonts w:ascii="Arial" w:hAnsi="Arial" w:cs="Arial"/>
          <w:sz w:val="21"/>
          <w:szCs w:val="21"/>
        </w:rPr>
        <w:t xml:space="preserve">Debbie </w:t>
      </w:r>
      <w:proofErr w:type="spellStart"/>
      <w:r w:rsidRPr="007909D5">
        <w:rPr>
          <w:rFonts w:ascii="Arial" w:hAnsi="Arial" w:cs="Arial"/>
          <w:sz w:val="21"/>
          <w:szCs w:val="21"/>
        </w:rPr>
        <w:t>Reinberg</w:t>
      </w:r>
      <w:proofErr w:type="spellEnd"/>
    </w:p>
    <w:p w14:paraId="5ADB09AC" w14:textId="0B635418" w:rsidR="0079086C" w:rsidRPr="007909D5" w:rsidRDefault="0079086C" w:rsidP="005D016A">
      <w:pPr>
        <w:spacing w:after="0" w:line="240" w:lineRule="auto"/>
        <w:rPr>
          <w:rFonts w:ascii="Arial" w:hAnsi="Arial" w:cs="Arial"/>
          <w:sz w:val="21"/>
          <w:szCs w:val="21"/>
        </w:rPr>
      </w:pPr>
      <w:r w:rsidRPr="007909D5">
        <w:rPr>
          <w:rFonts w:ascii="Arial" w:hAnsi="Arial" w:cs="Arial"/>
          <w:sz w:val="21"/>
          <w:szCs w:val="21"/>
        </w:rPr>
        <w:t>Barry Rosenberg</w:t>
      </w:r>
      <w:r w:rsidR="001654BD" w:rsidRPr="007909D5">
        <w:rPr>
          <w:rFonts w:ascii="Arial" w:hAnsi="Arial" w:cs="Arial"/>
          <w:sz w:val="21"/>
          <w:szCs w:val="21"/>
        </w:rPr>
        <w:t xml:space="preserve"> </w:t>
      </w:r>
    </w:p>
    <w:p w14:paraId="118A2B5F" w14:textId="762F717F" w:rsidR="005D016A" w:rsidRPr="007909D5" w:rsidRDefault="005D016A" w:rsidP="005D016A">
      <w:pPr>
        <w:spacing w:after="0" w:line="240" w:lineRule="auto"/>
        <w:rPr>
          <w:rFonts w:ascii="Arial" w:hAnsi="Arial" w:cs="Arial"/>
          <w:sz w:val="21"/>
          <w:szCs w:val="21"/>
        </w:rPr>
      </w:pPr>
      <w:r w:rsidRPr="007909D5">
        <w:rPr>
          <w:rFonts w:ascii="Arial" w:hAnsi="Arial" w:cs="Arial"/>
          <w:sz w:val="21"/>
          <w:szCs w:val="21"/>
        </w:rPr>
        <w:t xml:space="preserve">Zeik Saidman </w:t>
      </w:r>
    </w:p>
    <w:p w14:paraId="7CAE95E1" w14:textId="5C967E1B" w:rsidR="00EA2C2C" w:rsidRPr="007909D5" w:rsidRDefault="00EA2C2C" w:rsidP="005D016A">
      <w:pPr>
        <w:spacing w:after="0" w:line="240" w:lineRule="auto"/>
        <w:rPr>
          <w:rFonts w:ascii="Arial" w:hAnsi="Arial" w:cs="Arial"/>
          <w:sz w:val="21"/>
          <w:szCs w:val="21"/>
        </w:rPr>
      </w:pPr>
      <w:r w:rsidRPr="007909D5">
        <w:rPr>
          <w:rFonts w:ascii="Arial" w:hAnsi="Arial" w:cs="Arial"/>
          <w:sz w:val="21"/>
          <w:szCs w:val="21"/>
        </w:rPr>
        <w:t xml:space="preserve">Elaine Selsberg </w:t>
      </w:r>
    </w:p>
    <w:p w14:paraId="50B8C5AF" w14:textId="1452BD3F" w:rsidR="005D016A" w:rsidRPr="007909D5" w:rsidRDefault="005D016A" w:rsidP="005D016A">
      <w:pPr>
        <w:spacing w:after="0" w:line="240" w:lineRule="auto"/>
        <w:rPr>
          <w:rFonts w:ascii="Arial" w:hAnsi="Arial" w:cs="Arial"/>
          <w:sz w:val="21"/>
          <w:szCs w:val="21"/>
        </w:rPr>
      </w:pPr>
      <w:r w:rsidRPr="007909D5">
        <w:rPr>
          <w:rFonts w:ascii="Arial" w:hAnsi="Arial" w:cs="Arial"/>
          <w:sz w:val="21"/>
          <w:szCs w:val="21"/>
        </w:rPr>
        <w:t xml:space="preserve">Janet Sherman </w:t>
      </w:r>
    </w:p>
    <w:p w14:paraId="5B84A89C" w14:textId="4532E231" w:rsidR="005D016A" w:rsidRPr="007909D5" w:rsidRDefault="005D016A" w:rsidP="005D016A">
      <w:pPr>
        <w:spacing w:after="0" w:line="240" w:lineRule="auto"/>
        <w:rPr>
          <w:rFonts w:ascii="Arial" w:hAnsi="Arial" w:cs="Arial"/>
          <w:sz w:val="21"/>
          <w:szCs w:val="21"/>
        </w:rPr>
      </w:pPr>
      <w:r w:rsidRPr="007909D5">
        <w:rPr>
          <w:rFonts w:ascii="Arial" w:hAnsi="Arial" w:cs="Arial"/>
          <w:sz w:val="21"/>
          <w:szCs w:val="21"/>
        </w:rPr>
        <w:t xml:space="preserve">Barbara Shindell </w:t>
      </w:r>
    </w:p>
    <w:p w14:paraId="36203669" w14:textId="77777777" w:rsidR="0017698C" w:rsidRPr="007909D5" w:rsidRDefault="0017698C" w:rsidP="005D016A">
      <w:pPr>
        <w:spacing w:after="0" w:line="240" w:lineRule="auto"/>
        <w:rPr>
          <w:rFonts w:ascii="Arial" w:hAnsi="Arial" w:cs="Arial"/>
          <w:sz w:val="21"/>
          <w:szCs w:val="21"/>
        </w:rPr>
      </w:pPr>
      <w:r w:rsidRPr="007909D5">
        <w:rPr>
          <w:rFonts w:ascii="Arial" w:hAnsi="Arial" w:cs="Arial"/>
          <w:sz w:val="21"/>
          <w:szCs w:val="21"/>
        </w:rPr>
        <w:t>Paul Simon</w:t>
      </w:r>
    </w:p>
    <w:p w14:paraId="0B4540F1" w14:textId="0818AFE2" w:rsidR="005D016A" w:rsidRPr="007909D5" w:rsidRDefault="005D016A" w:rsidP="005D016A">
      <w:pPr>
        <w:spacing w:after="0" w:line="240" w:lineRule="auto"/>
        <w:rPr>
          <w:rFonts w:ascii="Arial" w:hAnsi="Arial" w:cs="Arial"/>
          <w:sz w:val="21"/>
          <w:szCs w:val="21"/>
        </w:rPr>
      </w:pPr>
      <w:r w:rsidRPr="007909D5">
        <w:rPr>
          <w:rFonts w:ascii="Arial" w:hAnsi="Arial" w:cs="Arial"/>
          <w:sz w:val="21"/>
          <w:szCs w:val="21"/>
        </w:rPr>
        <w:t xml:space="preserve">Alana Smart </w:t>
      </w:r>
    </w:p>
    <w:p w14:paraId="7AD90FF9" w14:textId="0F85FA75" w:rsidR="005D016A" w:rsidRPr="007909D5" w:rsidRDefault="005D016A" w:rsidP="005D016A">
      <w:pPr>
        <w:spacing w:after="0" w:line="240" w:lineRule="auto"/>
        <w:rPr>
          <w:rFonts w:ascii="Arial" w:hAnsi="Arial" w:cs="Arial"/>
          <w:sz w:val="21"/>
          <w:szCs w:val="21"/>
        </w:rPr>
      </w:pPr>
      <w:r w:rsidRPr="007909D5">
        <w:rPr>
          <w:rFonts w:ascii="Arial" w:hAnsi="Arial" w:cs="Arial"/>
          <w:sz w:val="21"/>
          <w:szCs w:val="21"/>
        </w:rPr>
        <w:t xml:space="preserve">Barbara </w:t>
      </w:r>
      <w:proofErr w:type="spellStart"/>
      <w:r w:rsidRPr="007909D5">
        <w:rPr>
          <w:rFonts w:ascii="Arial" w:hAnsi="Arial" w:cs="Arial"/>
          <w:sz w:val="21"/>
          <w:szCs w:val="21"/>
        </w:rPr>
        <w:t>Borow</w:t>
      </w:r>
      <w:proofErr w:type="spellEnd"/>
      <w:r w:rsidRPr="007909D5">
        <w:rPr>
          <w:rFonts w:ascii="Arial" w:hAnsi="Arial" w:cs="Arial"/>
          <w:sz w:val="21"/>
          <w:szCs w:val="21"/>
        </w:rPr>
        <w:t xml:space="preserve"> Stephens </w:t>
      </w:r>
    </w:p>
    <w:p w14:paraId="7446CD06" w14:textId="5438435A" w:rsidR="005D016A" w:rsidRPr="007909D5" w:rsidRDefault="005D016A" w:rsidP="005D016A">
      <w:pPr>
        <w:spacing w:after="0" w:line="240" w:lineRule="auto"/>
        <w:rPr>
          <w:rFonts w:ascii="Arial" w:hAnsi="Arial" w:cs="Arial"/>
          <w:sz w:val="21"/>
          <w:szCs w:val="21"/>
        </w:rPr>
      </w:pPr>
      <w:r w:rsidRPr="007909D5">
        <w:rPr>
          <w:rFonts w:ascii="Arial" w:hAnsi="Arial" w:cs="Arial"/>
          <w:sz w:val="21"/>
          <w:szCs w:val="21"/>
        </w:rPr>
        <w:t xml:space="preserve">Allan Wallis </w:t>
      </w:r>
    </w:p>
    <w:p w14:paraId="5B344BE6" w14:textId="4938EAE2" w:rsidR="00336493" w:rsidRPr="007909D5" w:rsidRDefault="005D016A" w:rsidP="005D016A">
      <w:pPr>
        <w:spacing w:after="0" w:line="240" w:lineRule="auto"/>
        <w:rPr>
          <w:rFonts w:ascii="Arial" w:hAnsi="Arial" w:cs="Arial"/>
          <w:sz w:val="21"/>
          <w:szCs w:val="21"/>
        </w:rPr>
        <w:sectPr w:rsidR="00336493" w:rsidRPr="007909D5" w:rsidSect="00336493">
          <w:type w:val="continuous"/>
          <w:pgSz w:w="12240" w:h="15840"/>
          <w:pgMar w:top="1440" w:right="1440" w:bottom="1440" w:left="1440" w:header="720" w:footer="720" w:gutter="0"/>
          <w:cols w:num="2" w:space="720"/>
          <w:docGrid w:linePitch="360"/>
        </w:sectPr>
      </w:pPr>
      <w:r w:rsidRPr="007909D5">
        <w:rPr>
          <w:rFonts w:ascii="Arial" w:hAnsi="Arial" w:cs="Arial"/>
          <w:sz w:val="21"/>
          <w:szCs w:val="21"/>
        </w:rPr>
        <w:t xml:space="preserve">Marilyn </w:t>
      </w:r>
      <w:r w:rsidR="00CC61BA">
        <w:rPr>
          <w:rFonts w:ascii="Arial" w:hAnsi="Arial" w:cs="Arial"/>
          <w:sz w:val="21"/>
          <w:szCs w:val="21"/>
        </w:rPr>
        <w:t xml:space="preserve">&amp; Talia </w:t>
      </w:r>
      <w:proofErr w:type="spellStart"/>
      <w:r w:rsidRPr="007909D5">
        <w:rPr>
          <w:rFonts w:ascii="Arial" w:hAnsi="Arial" w:cs="Arial"/>
          <w:sz w:val="21"/>
          <w:szCs w:val="21"/>
        </w:rPr>
        <w:t>Winokur</w:t>
      </w:r>
      <w:proofErr w:type="spellEnd"/>
    </w:p>
    <w:p w14:paraId="1DBD4737" w14:textId="5D0602E1" w:rsidR="00E41A69" w:rsidRPr="007909D5" w:rsidRDefault="00E41A69" w:rsidP="0094765E">
      <w:pPr>
        <w:shd w:val="clear" w:color="auto" w:fill="FFFFFF"/>
        <w:spacing w:after="0" w:line="240" w:lineRule="auto"/>
        <w:rPr>
          <w:rFonts w:ascii="Arial" w:hAnsi="Arial" w:cs="Arial"/>
          <w:b/>
          <w:sz w:val="21"/>
          <w:szCs w:val="21"/>
        </w:rPr>
      </w:pPr>
    </w:p>
    <w:p w14:paraId="4AA958C4" w14:textId="77777777" w:rsidR="0017698C" w:rsidRPr="007909D5" w:rsidRDefault="0017698C" w:rsidP="0094765E">
      <w:pPr>
        <w:shd w:val="clear" w:color="auto" w:fill="FFFFFF"/>
        <w:spacing w:after="0" w:line="240" w:lineRule="auto"/>
        <w:rPr>
          <w:rFonts w:ascii="Arial" w:hAnsi="Arial" w:cs="Arial"/>
          <w:b/>
          <w:sz w:val="21"/>
          <w:szCs w:val="21"/>
        </w:rPr>
      </w:pPr>
    </w:p>
    <w:p w14:paraId="0050A5FA" w14:textId="690332E6" w:rsidR="0094765E" w:rsidRPr="007909D5" w:rsidRDefault="0094765E" w:rsidP="0094765E">
      <w:pPr>
        <w:shd w:val="clear" w:color="auto" w:fill="FFFFFF"/>
        <w:spacing w:after="0" w:line="240" w:lineRule="auto"/>
        <w:rPr>
          <w:rFonts w:ascii="Arial" w:hAnsi="Arial" w:cs="Arial"/>
          <w:b/>
          <w:sz w:val="21"/>
          <w:szCs w:val="21"/>
        </w:rPr>
      </w:pPr>
      <w:r w:rsidRPr="007909D5">
        <w:rPr>
          <w:rFonts w:ascii="Arial" w:hAnsi="Arial" w:cs="Arial"/>
          <w:b/>
          <w:sz w:val="21"/>
          <w:szCs w:val="21"/>
        </w:rPr>
        <w:t>How can I participate</w:t>
      </w:r>
      <w:r w:rsidR="00FD758F" w:rsidRPr="007909D5">
        <w:rPr>
          <w:rFonts w:ascii="Arial" w:hAnsi="Arial" w:cs="Arial"/>
          <w:b/>
          <w:sz w:val="21"/>
          <w:szCs w:val="21"/>
        </w:rPr>
        <w:t xml:space="preserve"> and/or donate</w:t>
      </w:r>
      <w:r w:rsidRPr="007909D5">
        <w:rPr>
          <w:rFonts w:ascii="Arial" w:hAnsi="Arial" w:cs="Arial"/>
          <w:b/>
          <w:sz w:val="21"/>
          <w:szCs w:val="21"/>
        </w:rPr>
        <w:t>?</w:t>
      </w:r>
    </w:p>
    <w:p w14:paraId="30FC1F1E" w14:textId="77777777" w:rsidR="00057C2C" w:rsidRPr="007909D5" w:rsidRDefault="00057C2C" w:rsidP="00C05CC6">
      <w:pPr>
        <w:shd w:val="clear" w:color="auto" w:fill="FFFFFF"/>
        <w:spacing w:after="0" w:line="240" w:lineRule="auto"/>
        <w:rPr>
          <w:rFonts w:ascii="Arial" w:hAnsi="Arial" w:cs="Arial"/>
          <w:sz w:val="21"/>
          <w:szCs w:val="21"/>
        </w:rPr>
      </w:pPr>
    </w:p>
    <w:p w14:paraId="53429DB0" w14:textId="3AC48EE0" w:rsidR="0094765E" w:rsidRPr="007909D5" w:rsidRDefault="00194B24" w:rsidP="00C05CC6">
      <w:pPr>
        <w:shd w:val="clear" w:color="auto" w:fill="FFFFFF"/>
        <w:spacing w:after="0" w:line="240" w:lineRule="auto"/>
        <w:rPr>
          <w:rFonts w:ascii="Arial" w:hAnsi="Arial" w:cs="Arial"/>
          <w:sz w:val="21"/>
          <w:szCs w:val="21"/>
        </w:rPr>
      </w:pPr>
      <w:r w:rsidRPr="007909D5">
        <w:rPr>
          <w:rFonts w:ascii="Arial" w:hAnsi="Arial" w:cs="Arial"/>
          <w:sz w:val="21"/>
          <w:szCs w:val="21"/>
        </w:rPr>
        <w:t xml:space="preserve">All interested congregants can lend their expertise and time to projects </w:t>
      </w:r>
      <w:r w:rsidR="006619FC" w:rsidRPr="007909D5">
        <w:rPr>
          <w:rFonts w:ascii="Arial" w:hAnsi="Arial" w:cs="Arial"/>
          <w:sz w:val="21"/>
          <w:szCs w:val="21"/>
        </w:rPr>
        <w:t xml:space="preserve">and actions </w:t>
      </w:r>
      <w:r w:rsidRPr="007909D5">
        <w:rPr>
          <w:rFonts w:ascii="Arial" w:hAnsi="Arial" w:cs="Arial"/>
          <w:sz w:val="21"/>
          <w:szCs w:val="21"/>
        </w:rPr>
        <w:t xml:space="preserve">as they meaningfully engage and re-engage with the community. Whether to participate, in what role, and for how much time is an individual member’s decision. </w:t>
      </w:r>
      <w:r w:rsidR="00FD758F" w:rsidRPr="007909D5">
        <w:rPr>
          <w:rFonts w:ascii="Arial" w:hAnsi="Arial" w:cs="Arial"/>
          <w:sz w:val="21"/>
          <w:szCs w:val="21"/>
        </w:rPr>
        <w:t xml:space="preserve">Through our Positioning B’nai Social Justice policy, checks payable to B’nai </w:t>
      </w:r>
      <w:proofErr w:type="spellStart"/>
      <w:r w:rsidR="00FD758F" w:rsidRPr="007909D5">
        <w:rPr>
          <w:rFonts w:ascii="Arial" w:hAnsi="Arial" w:cs="Arial"/>
          <w:sz w:val="21"/>
          <w:szCs w:val="21"/>
        </w:rPr>
        <w:t>Havurah</w:t>
      </w:r>
      <w:proofErr w:type="spellEnd"/>
      <w:r w:rsidR="00FD758F" w:rsidRPr="007909D5">
        <w:rPr>
          <w:rFonts w:ascii="Arial" w:hAnsi="Arial" w:cs="Arial"/>
          <w:sz w:val="21"/>
          <w:szCs w:val="21"/>
        </w:rPr>
        <w:t xml:space="preserve"> can be designated for “social justice” or specifically for “Coloradans for the Common Good.” </w:t>
      </w:r>
    </w:p>
    <w:p w14:paraId="21AA01BE" w14:textId="12118BC0" w:rsidR="00FD758F" w:rsidRPr="007909D5" w:rsidRDefault="00FD758F" w:rsidP="00C05CC6">
      <w:pPr>
        <w:shd w:val="clear" w:color="auto" w:fill="FFFFFF"/>
        <w:spacing w:after="0" w:line="240" w:lineRule="auto"/>
        <w:rPr>
          <w:rFonts w:ascii="Arial" w:hAnsi="Arial" w:cs="Arial"/>
          <w:sz w:val="21"/>
          <w:szCs w:val="21"/>
        </w:rPr>
      </w:pPr>
    </w:p>
    <w:p w14:paraId="2FFC925A" w14:textId="17B48CEF" w:rsidR="00FD758F" w:rsidRPr="007909D5" w:rsidRDefault="00FD758F" w:rsidP="00C05CC6">
      <w:pPr>
        <w:shd w:val="clear" w:color="auto" w:fill="FFFFFF"/>
        <w:spacing w:after="0" w:line="240" w:lineRule="auto"/>
        <w:rPr>
          <w:rFonts w:ascii="Arial" w:hAnsi="Arial" w:cs="Arial"/>
          <w:sz w:val="21"/>
          <w:szCs w:val="21"/>
        </w:rPr>
      </w:pPr>
      <w:r w:rsidRPr="007909D5">
        <w:rPr>
          <w:rFonts w:ascii="Arial" w:hAnsi="Arial" w:cs="Arial"/>
          <w:sz w:val="21"/>
          <w:szCs w:val="21"/>
        </w:rPr>
        <w:t>For more information</w:t>
      </w:r>
      <w:r w:rsidR="007909D5" w:rsidRPr="007909D5">
        <w:rPr>
          <w:rFonts w:ascii="Arial" w:hAnsi="Arial" w:cs="Arial"/>
          <w:sz w:val="21"/>
          <w:szCs w:val="21"/>
        </w:rPr>
        <w:t>:</w:t>
      </w:r>
      <w:r w:rsidRPr="007909D5">
        <w:rPr>
          <w:rFonts w:ascii="Arial" w:hAnsi="Arial" w:cs="Arial"/>
          <w:sz w:val="21"/>
          <w:szCs w:val="21"/>
        </w:rPr>
        <w:t xml:space="preserve"> </w:t>
      </w:r>
      <w:hyperlink r:id="rId6" w:history="1">
        <w:r w:rsidR="007909D5" w:rsidRPr="007909D5">
          <w:rPr>
            <w:rStyle w:val="Hyperlink"/>
            <w:rFonts w:ascii="Arial" w:hAnsi="Arial" w:cs="Arial"/>
            <w:sz w:val="21"/>
            <w:szCs w:val="21"/>
          </w:rPr>
          <w:t>www.cocommongood.org</w:t>
        </w:r>
      </w:hyperlink>
      <w:r w:rsidR="007909D5" w:rsidRPr="007909D5">
        <w:rPr>
          <w:rFonts w:ascii="Arial" w:hAnsi="Arial" w:cs="Arial"/>
          <w:sz w:val="21"/>
          <w:szCs w:val="21"/>
        </w:rPr>
        <w:t xml:space="preserve"> or </w:t>
      </w:r>
      <w:r w:rsidRPr="007909D5">
        <w:rPr>
          <w:rFonts w:ascii="Arial" w:hAnsi="Arial" w:cs="Arial"/>
          <w:sz w:val="21"/>
          <w:szCs w:val="21"/>
        </w:rPr>
        <w:t xml:space="preserve">contact: </w:t>
      </w:r>
      <w:hyperlink r:id="rId7" w:history="1">
        <w:r w:rsidRPr="007909D5">
          <w:rPr>
            <w:rStyle w:val="Hyperlink"/>
            <w:rFonts w:ascii="Arial" w:hAnsi="Arial" w:cs="Arial"/>
            <w:sz w:val="21"/>
            <w:szCs w:val="21"/>
          </w:rPr>
          <w:t>marilyn@winokur.com</w:t>
        </w:r>
      </w:hyperlink>
      <w:r w:rsidRPr="007909D5">
        <w:rPr>
          <w:rFonts w:ascii="Arial" w:hAnsi="Arial" w:cs="Arial"/>
          <w:sz w:val="21"/>
          <w:szCs w:val="21"/>
        </w:rPr>
        <w:t xml:space="preserve"> or </w:t>
      </w:r>
      <w:hyperlink r:id="rId8" w:history="1">
        <w:r w:rsidRPr="007909D5">
          <w:rPr>
            <w:rStyle w:val="Hyperlink"/>
            <w:rFonts w:ascii="Arial" w:hAnsi="Arial" w:cs="Arial"/>
            <w:sz w:val="21"/>
            <w:szCs w:val="21"/>
          </w:rPr>
          <w:t>zeiks@aol.com</w:t>
        </w:r>
      </w:hyperlink>
      <w:r w:rsidRPr="007909D5">
        <w:rPr>
          <w:rFonts w:ascii="Arial" w:hAnsi="Arial" w:cs="Arial"/>
          <w:sz w:val="21"/>
          <w:szCs w:val="21"/>
        </w:rPr>
        <w:t xml:space="preserve"> </w:t>
      </w:r>
    </w:p>
    <w:sectPr w:rsidR="00FD758F" w:rsidRPr="007909D5" w:rsidSect="00336493">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365599"/>
    <w:multiLevelType w:val="hybridMultilevel"/>
    <w:tmpl w:val="1FBE0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73A60F4"/>
    <w:multiLevelType w:val="hybridMultilevel"/>
    <w:tmpl w:val="5B58B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D734A3D"/>
    <w:multiLevelType w:val="hybridMultilevel"/>
    <w:tmpl w:val="53C66A94"/>
    <w:lvl w:ilvl="0" w:tplc="B2CA7E1C">
      <w:numFmt w:val="bullet"/>
      <w:lvlText w:val="-"/>
      <w:lvlJc w:val="left"/>
      <w:pPr>
        <w:ind w:left="360" w:hanging="360"/>
      </w:pPr>
      <w:rPr>
        <w:rFonts w:ascii="Calibri" w:eastAsia="Times New Roman"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7C2C"/>
    <w:rsid w:val="00017AB7"/>
    <w:rsid w:val="000247E1"/>
    <w:rsid w:val="00041E12"/>
    <w:rsid w:val="00057C2C"/>
    <w:rsid w:val="00066608"/>
    <w:rsid w:val="00126341"/>
    <w:rsid w:val="001654BD"/>
    <w:rsid w:val="0016592C"/>
    <w:rsid w:val="0017483F"/>
    <w:rsid w:val="0017698C"/>
    <w:rsid w:val="00176C49"/>
    <w:rsid w:val="00194B24"/>
    <w:rsid w:val="001E6C05"/>
    <w:rsid w:val="00221554"/>
    <w:rsid w:val="0024551E"/>
    <w:rsid w:val="00286161"/>
    <w:rsid w:val="002D4364"/>
    <w:rsid w:val="003303A8"/>
    <w:rsid w:val="00336493"/>
    <w:rsid w:val="00344E16"/>
    <w:rsid w:val="003654F3"/>
    <w:rsid w:val="00380A9F"/>
    <w:rsid w:val="00383A57"/>
    <w:rsid w:val="00383F03"/>
    <w:rsid w:val="00394A4B"/>
    <w:rsid w:val="003C7104"/>
    <w:rsid w:val="003E05CE"/>
    <w:rsid w:val="003E4F31"/>
    <w:rsid w:val="003F54E3"/>
    <w:rsid w:val="00406BF8"/>
    <w:rsid w:val="00407917"/>
    <w:rsid w:val="00457A71"/>
    <w:rsid w:val="004625B7"/>
    <w:rsid w:val="00464AB3"/>
    <w:rsid w:val="004659A1"/>
    <w:rsid w:val="00472594"/>
    <w:rsid w:val="004959AA"/>
    <w:rsid w:val="004B70E4"/>
    <w:rsid w:val="005836A0"/>
    <w:rsid w:val="005D016A"/>
    <w:rsid w:val="005D4CC3"/>
    <w:rsid w:val="005F4BB3"/>
    <w:rsid w:val="006619FC"/>
    <w:rsid w:val="006A3E0B"/>
    <w:rsid w:val="006E57F3"/>
    <w:rsid w:val="0076704A"/>
    <w:rsid w:val="007718DF"/>
    <w:rsid w:val="00784C52"/>
    <w:rsid w:val="0079086C"/>
    <w:rsid w:val="007909D5"/>
    <w:rsid w:val="00791FAF"/>
    <w:rsid w:val="007A3081"/>
    <w:rsid w:val="008602D6"/>
    <w:rsid w:val="00894EA2"/>
    <w:rsid w:val="008D407D"/>
    <w:rsid w:val="008E13BE"/>
    <w:rsid w:val="0094765E"/>
    <w:rsid w:val="009D560E"/>
    <w:rsid w:val="00A164E3"/>
    <w:rsid w:val="00A20324"/>
    <w:rsid w:val="00A217A6"/>
    <w:rsid w:val="00A271D6"/>
    <w:rsid w:val="00A307B3"/>
    <w:rsid w:val="00AC7387"/>
    <w:rsid w:val="00AF78CB"/>
    <w:rsid w:val="00B31A37"/>
    <w:rsid w:val="00B529B3"/>
    <w:rsid w:val="00BA7B6D"/>
    <w:rsid w:val="00C05CC6"/>
    <w:rsid w:val="00C44860"/>
    <w:rsid w:val="00C476ED"/>
    <w:rsid w:val="00C910CF"/>
    <w:rsid w:val="00C93C8B"/>
    <w:rsid w:val="00CC1419"/>
    <w:rsid w:val="00CC61BA"/>
    <w:rsid w:val="00DB3CF0"/>
    <w:rsid w:val="00DF6AC9"/>
    <w:rsid w:val="00E0007E"/>
    <w:rsid w:val="00E00110"/>
    <w:rsid w:val="00E41A69"/>
    <w:rsid w:val="00E42E8B"/>
    <w:rsid w:val="00E4332A"/>
    <w:rsid w:val="00E70E2C"/>
    <w:rsid w:val="00E85177"/>
    <w:rsid w:val="00EA2C2C"/>
    <w:rsid w:val="00EC72EC"/>
    <w:rsid w:val="00EF2269"/>
    <w:rsid w:val="00F8332C"/>
    <w:rsid w:val="00FD4E03"/>
    <w:rsid w:val="00FD758F"/>
    <w:rsid w:val="00FF3F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6D0597"/>
  <w15:chartTrackingRefBased/>
  <w15:docId w15:val="{98374C00-B9C3-4B01-894A-C8545F4DB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464AB3"/>
    <w:pPr>
      <w:ind w:left="720"/>
      <w:contextualSpacing/>
    </w:pPr>
    <w:rPr>
      <w:rFonts w:ascii="Calibri" w:eastAsia="Times New Roman" w:hAnsi="Calibri" w:cs="Times New Roman"/>
    </w:rPr>
  </w:style>
  <w:style w:type="character" w:styleId="Hyperlink">
    <w:name w:val="Hyperlink"/>
    <w:basedOn w:val="DefaultParagraphFont"/>
    <w:uiPriority w:val="99"/>
    <w:unhideWhenUsed/>
    <w:rsid w:val="003E05CE"/>
    <w:rPr>
      <w:color w:val="0563C1" w:themeColor="hyperlink"/>
      <w:u w:val="single"/>
    </w:rPr>
  </w:style>
  <w:style w:type="character" w:styleId="UnresolvedMention">
    <w:name w:val="Unresolved Mention"/>
    <w:basedOn w:val="DefaultParagraphFont"/>
    <w:uiPriority w:val="99"/>
    <w:semiHidden/>
    <w:unhideWhenUsed/>
    <w:rsid w:val="003E05CE"/>
    <w:rPr>
      <w:color w:val="808080"/>
      <w:shd w:val="clear" w:color="auto" w:fill="E6E6E6"/>
    </w:rPr>
  </w:style>
  <w:style w:type="paragraph" w:styleId="NormalWeb">
    <w:name w:val="Normal (Web)"/>
    <w:basedOn w:val="Normal"/>
    <w:uiPriority w:val="99"/>
    <w:unhideWhenUsed/>
    <w:rsid w:val="00C44860"/>
    <w:pPr>
      <w:spacing w:after="0" w:line="240" w:lineRule="auto"/>
    </w:pPr>
    <w:rPr>
      <w:rFonts w:ascii="Calibri" w:hAnsi="Calibri" w:cs="Calibri"/>
    </w:rPr>
  </w:style>
  <w:style w:type="character" w:customStyle="1" w:styleId="normaltextrun">
    <w:name w:val="normaltextrun"/>
    <w:basedOn w:val="DefaultParagraphFont"/>
    <w:rsid w:val="00C448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6377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eiks@aol.com" TargetMode="External"/><Relationship Id="rId3" Type="http://schemas.openxmlformats.org/officeDocument/2006/relationships/settings" Target="settings.xml"/><Relationship Id="rId7" Type="http://schemas.openxmlformats.org/officeDocument/2006/relationships/hyperlink" Target="mailto:marilyn@winokur.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cocommongood.org" TargetMode="External"/><Relationship Id="rId5" Type="http://schemas.openxmlformats.org/officeDocument/2006/relationships/image" Target="media/image1.tif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1199</Words>
  <Characters>6838</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Marilyn</dc:creator>
  <cp:keywords/>
  <dc:description/>
  <cp:lastModifiedBy>Bob Stephens</cp:lastModifiedBy>
  <cp:revision>2</cp:revision>
  <cp:lastPrinted>2017-10-17T23:49:00Z</cp:lastPrinted>
  <dcterms:created xsi:type="dcterms:W3CDTF">2020-01-16T18:42:00Z</dcterms:created>
  <dcterms:modified xsi:type="dcterms:W3CDTF">2020-01-16T18:42:00Z</dcterms:modified>
</cp:coreProperties>
</file>