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F877" w14:textId="77777777" w:rsidR="0001139B" w:rsidRDefault="0001139B">
      <w:pPr>
        <w:widowControl w:val="0"/>
        <w:pBdr>
          <w:top w:val="nil"/>
          <w:left w:val="nil"/>
          <w:bottom w:val="nil"/>
          <w:right w:val="nil"/>
          <w:between w:val="nil"/>
        </w:pBdr>
        <w:spacing w:line="276" w:lineRule="auto"/>
      </w:pPr>
    </w:p>
    <w:p w14:paraId="6DE8C02C" w14:textId="77777777" w:rsidR="0001139B" w:rsidRDefault="00000000">
      <w:pPr>
        <w:jc w:val="right"/>
        <w:rPr>
          <w:sz w:val="22"/>
          <w:szCs w:val="22"/>
        </w:rPr>
      </w:pPr>
      <w:r>
        <w:tab/>
      </w:r>
      <w:r>
        <w:rPr>
          <w:sz w:val="22"/>
          <w:szCs w:val="22"/>
        </w:rPr>
        <w:t>B”H</w:t>
      </w:r>
    </w:p>
    <w:p w14:paraId="15215B1D" w14:textId="77777777" w:rsidR="0001139B" w:rsidRDefault="00000000">
      <w:pPr>
        <w:jc w:val="right"/>
        <w:rPr>
          <w:sz w:val="22"/>
          <w:szCs w:val="22"/>
        </w:rPr>
      </w:pPr>
      <w:r>
        <w:rPr>
          <w:sz w:val="22"/>
          <w:szCs w:val="22"/>
        </w:rPr>
        <w:t>June 30, 2022</w:t>
      </w:r>
    </w:p>
    <w:p w14:paraId="3BB11637" w14:textId="77777777" w:rsidR="0001139B" w:rsidRDefault="0001139B">
      <w:pPr>
        <w:rPr>
          <w:sz w:val="22"/>
          <w:szCs w:val="22"/>
        </w:rPr>
      </w:pPr>
    </w:p>
    <w:p w14:paraId="13AE1C0B" w14:textId="77777777" w:rsidR="0001139B" w:rsidRDefault="00000000">
      <w:pPr>
        <w:rPr>
          <w:sz w:val="22"/>
          <w:szCs w:val="22"/>
        </w:rPr>
      </w:pPr>
      <w:r>
        <w:rPr>
          <w:sz w:val="22"/>
          <w:szCs w:val="22"/>
        </w:rPr>
        <w:t>Re: 2022-23 Membership Dues</w:t>
      </w:r>
    </w:p>
    <w:p w14:paraId="1976803B" w14:textId="77777777" w:rsidR="0001139B" w:rsidRDefault="0001139B">
      <w:pPr>
        <w:rPr>
          <w:sz w:val="22"/>
          <w:szCs w:val="22"/>
        </w:rPr>
      </w:pPr>
    </w:p>
    <w:p w14:paraId="72220DAE" w14:textId="77777777" w:rsidR="0001139B" w:rsidRDefault="00000000">
      <w:pPr>
        <w:rPr>
          <w:sz w:val="22"/>
          <w:szCs w:val="22"/>
        </w:rPr>
      </w:pPr>
      <w:r>
        <w:rPr>
          <w:sz w:val="22"/>
          <w:szCs w:val="22"/>
        </w:rPr>
        <w:t xml:space="preserve">Dear </w:t>
      </w:r>
      <w:proofErr w:type="gramStart"/>
      <w:r>
        <w:rPr>
          <w:sz w:val="22"/>
          <w:szCs w:val="22"/>
        </w:rPr>
        <w:t>Congregation</w:t>
      </w:r>
      <w:proofErr w:type="gramEnd"/>
      <w:r>
        <w:rPr>
          <w:sz w:val="22"/>
          <w:szCs w:val="22"/>
        </w:rPr>
        <w:t xml:space="preserve"> Ohr Torah Member:</w:t>
      </w:r>
    </w:p>
    <w:p w14:paraId="1F73B989" w14:textId="77777777" w:rsidR="0001139B" w:rsidRDefault="0001139B">
      <w:pPr>
        <w:rPr>
          <w:sz w:val="22"/>
          <w:szCs w:val="22"/>
        </w:rPr>
      </w:pPr>
    </w:p>
    <w:p w14:paraId="35A170D8" w14:textId="77777777" w:rsidR="0001139B" w:rsidRDefault="00000000">
      <w:pPr>
        <w:jc w:val="both"/>
        <w:rPr>
          <w:sz w:val="22"/>
          <w:szCs w:val="22"/>
        </w:rPr>
      </w:pPr>
      <w:r>
        <w:rPr>
          <w:sz w:val="22"/>
          <w:szCs w:val="22"/>
        </w:rPr>
        <w:t>Thank you for your support, both spiritually and financially, over the years. With your continued support, we look forward to an even more meaningful year to come.</w:t>
      </w:r>
    </w:p>
    <w:p w14:paraId="0D72F187" w14:textId="77777777" w:rsidR="0001139B" w:rsidRDefault="0001139B">
      <w:pPr>
        <w:jc w:val="both"/>
        <w:rPr>
          <w:sz w:val="22"/>
          <w:szCs w:val="22"/>
        </w:rPr>
      </w:pPr>
    </w:p>
    <w:p w14:paraId="0DA88078" w14:textId="53DAD6BA" w:rsidR="0001139B" w:rsidRDefault="00000000">
      <w:pPr>
        <w:jc w:val="both"/>
        <w:rPr>
          <w:sz w:val="22"/>
          <w:szCs w:val="22"/>
        </w:rPr>
      </w:pPr>
      <w:r>
        <w:rPr>
          <w:sz w:val="22"/>
          <w:szCs w:val="22"/>
        </w:rPr>
        <w:t>Like most shuls, Ohr Torah depends on the revenue from membership dues and other donations. As we come out of the most difficult year that our Shul has had, we look to the future for ways to build back better. Unlike most metropolitan area shuls, we do not charge high basic family dues, nor do we require a mandatory building fund.  Therefore, to enable us to provide service for our community, we urge you to pay your 202</w:t>
      </w:r>
      <w:r w:rsidR="00230D1A">
        <w:rPr>
          <w:sz w:val="22"/>
          <w:szCs w:val="22"/>
        </w:rPr>
        <w:t>2</w:t>
      </w:r>
      <w:r>
        <w:rPr>
          <w:sz w:val="22"/>
          <w:szCs w:val="22"/>
        </w:rPr>
        <w:t>-202</w:t>
      </w:r>
      <w:r w:rsidR="00230D1A">
        <w:rPr>
          <w:sz w:val="22"/>
          <w:szCs w:val="22"/>
        </w:rPr>
        <w:t>3</w:t>
      </w:r>
      <w:r>
        <w:rPr>
          <w:sz w:val="22"/>
          <w:szCs w:val="22"/>
        </w:rPr>
        <w:t xml:space="preserve"> dues as soon as possible, contribute to one of the voluntary Membership Plus categories and opt-in to the optional Eruv fee.</w:t>
      </w:r>
    </w:p>
    <w:p w14:paraId="14552675" w14:textId="77777777" w:rsidR="0001139B" w:rsidRDefault="0001139B">
      <w:pPr>
        <w:jc w:val="both"/>
        <w:rPr>
          <w:sz w:val="22"/>
          <w:szCs w:val="22"/>
        </w:rPr>
      </w:pPr>
    </w:p>
    <w:p w14:paraId="21B10616" w14:textId="1FF41FFE" w:rsidR="0001139B" w:rsidRDefault="00000000">
      <w:pPr>
        <w:jc w:val="both"/>
        <w:rPr>
          <w:sz w:val="22"/>
          <w:szCs w:val="22"/>
        </w:rPr>
      </w:pPr>
      <w:r>
        <w:rPr>
          <w:sz w:val="22"/>
          <w:szCs w:val="22"/>
        </w:rPr>
        <w:t>Ohr Torah has kept its membership dues unchanged since 2018. This year the board has voted to increase dues to $850.00 per family membership and $4</w:t>
      </w:r>
      <w:r w:rsidR="004B4AE9">
        <w:rPr>
          <w:sz w:val="22"/>
          <w:szCs w:val="22"/>
        </w:rPr>
        <w:t>95</w:t>
      </w:r>
      <w:r>
        <w:rPr>
          <w:sz w:val="22"/>
          <w:szCs w:val="22"/>
        </w:rPr>
        <w:t>.00 per single membership in order to maintain a balanced budget.</w:t>
      </w:r>
    </w:p>
    <w:p w14:paraId="1F433A95" w14:textId="77777777" w:rsidR="0001139B" w:rsidRDefault="0001139B">
      <w:pPr>
        <w:jc w:val="both"/>
        <w:rPr>
          <w:sz w:val="22"/>
          <w:szCs w:val="22"/>
        </w:rPr>
      </w:pPr>
    </w:p>
    <w:p w14:paraId="712B2FA2" w14:textId="6F4B6C22" w:rsidR="0001139B" w:rsidRDefault="00000000">
      <w:pPr>
        <w:jc w:val="both"/>
        <w:rPr>
          <w:sz w:val="22"/>
          <w:szCs w:val="22"/>
        </w:rPr>
      </w:pPr>
      <w:r>
        <w:rPr>
          <w:sz w:val="22"/>
          <w:szCs w:val="22"/>
        </w:rPr>
        <w:t xml:space="preserve">Beyond regular membership fees, we ask that if you are </w:t>
      </w:r>
      <w:r w:rsidR="00230D1A">
        <w:rPr>
          <w:sz w:val="22"/>
          <w:szCs w:val="22"/>
        </w:rPr>
        <w:t>able,</w:t>
      </w:r>
      <w:r>
        <w:rPr>
          <w:sz w:val="22"/>
          <w:szCs w:val="22"/>
        </w:rPr>
        <w:t xml:space="preserve"> please contribute to one of our voluntary Membership Plus categories: BUILDER - $2500+; SUSTAINER - $1,800+; BENEFACTOR - $1,000+; PATRON - $750+; SPONSOR - $360+; DONOR - $180+. Participation in this program will be acknowledged as indicated in the form on the following page or as entered on the form on our website, </w:t>
      </w:r>
      <w:hyperlink r:id="rId7">
        <w:r>
          <w:rPr>
            <w:color w:val="0000FF"/>
            <w:sz w:val="22"/>
            <w:szCs w:val="22"/>
            <w:u w:val="single"/>
          </w:rPr>
          <w:t>https://www.congregationohrtorah.org/dues</w:t>
        </w:r>
      </w:hyperlink>
      <w:r>
        <w:rPr>
          <w:sz w:val="22"/>
          <w:szCs w:val="22"/>
        </w:rPr>
        <w:t>.</w:t>
      </w:r>
    </w:p>
    <w:p w14:paraId="20CF3AF6" w14:textId="77777777" w:rsidR="0001139B" w:rsidRDefault="0001139B">
      <w:pPr>
        <w:jc w:val="both"/>
        <w:rPr>
          <w:sz w:val="22"/>
          <w:szCs w:val="22"/>
        </w:rPr>
      </w:pPr>
    </w:p>
    <w:p w14:paraId="4915B26E" w14:textId="77777777" w:rsidR="0001139B" w:rsidRDefault="00000000">
      <w:pPr>
        <w:jc w:val="both"/>
        <w:rPr>
          <w:sz w:val="22"/>
          <w:szCs w:val="22"/>
        </w:rPr>
      </w:pPr>
      <w:r>
        <w:rPr>
          <w:sz w:val="22"/>
          <w:szCs w:val="22"/>
        </w:rPr>
        <w:t>We thank those who have contributed to Membership Plus in the past and ask that you consider moving up a level (or two) from previous years so that we can keep our dues low.</w:t>
      </w:r>
    </w:p>
    <w:p w14:paraId="606AEF3D" w14:textId="77777777" w:rsidR="0001139B" w:rsidRDefault="0001139B">
      <w:pPr>
        <w:jc w:val="both"/>
        <w:rPr>
          <w:sz w:val="22"/>
          <w:szCs w:val="22"/>
        </w:rPr>
      </w:pPr>
    </w:p>
    <w:p w14:paraId="0168E9BB" w14:textId="77777777" w:rsidR="0001139B" w:rsidRDefault="00000000">
      <w:pPr>
        <w:jc w:val="both"/>
        <w:rPr>
          <w:sz w:val="22"/>
          <w:szCs w:val="22"/>
        </w:rPr>
      </w:pPr>
      <w:r>
        <w:rPr>
          <w:sz w:val="22"/>
          <w:szCs w:val="22"/>
        </w:rPr>
        <w:t>An additional item to the membership form is an optional $54 donation to the West Orange Eruv. The $54 comes out to around $1 a week for a service that each of us uses weekly. We strongly urge you to participate.</w:t>
      </w:r>
    </w:p>
    <w:p w14:paraId="30DB53FF" w14:textId="77777777" w:rsidR="0001139B" w:rsidRDefault="0001139B">
      <w:pPr>
        <w:jc w:val="both"/>
        <w:rPr>
          <w:sz w:val="22"/>
          <w:szCs w:val="22"/>
        </w:rPr>
      </w:pPr>
    </w:p>
    <w:p w14:paraId="693225CB" w14:textId="3B804412" w:rsidR="0001139B" w:rsidRDefault="00000000">
      <w:pPr>
        <w:jc w:val="both"/>
        <w:rPr>
          <w:sz w:val="22"/>
          <w:szCs w:val="22"/>
        </w:rPr>
      </w:pPr>
      <w:r>
        <w:rPr>
          <w:sz w:val="22"/>
          <w:szCs w:val="22"/>
        </w:rPr>
        <w:t>If you find that you cannot pay your membership dues in full because of financial hardship, please reach out to Tsilla Weber, Michael Diamond or Rabbi Spivak to work out an arrangement. We have always tried to work with our members in such situations.</w:t>
      </w:r>
    </w:p>
    <w:p w14:paraId="43E0BF04" w14:textId="77777777" w:rsidR="0001139B" w:rsidRDefault="0001139B">
      <w:pPr>
        <w:jc w:val="both"/>
        <w:rPr>
          <w:sz w:val="22"/>
          <w:szCs w:val="22"/>
        </w:rPr>
      </w:pPr>
    </w:p>
    <w:p w14:paraId="200CCB94" w14:textId="77777777" w:rsidR="0001139B" w:rsidRDefault="00000000">
      <w:pPr>
        <w:jc w:val="both"/>
        <w:rPr>
          <w:sz w:val="22"/>
          <w:szCs w:val="22"/>
        </w:rPr>
      </w:pPr>
      <w:r>
        <w:rPr>
          <w:sz w:val="22"/>
          <w:szCs w:val="22"/>
        </w:rPr>
        <w:t xml:space="preserve">We encourage you to pay your membership dues by check or electronically on our website, </w:t>
      </w:r>
      <w:hyperlink r:id="rId8">
        <w:r>
          <w:rPr>
            <w:color w:val="0000FF"/>
            <w:sz w:val="22"/>
            <w:szCs w:val="22"/>
            <w:u w:val="single"/>
          </w:rPr>
          <w:t>https://www.congregationohrtorah.org/dues</w:t>
        </w:r>
      </w:hyperlink>
      <w:r>
        <w:rPr>
          <w:sz w:val="22"/>
          <w:szCs w:val="22"/>
        </w:rPr>
        <w:t xml:space="preserve">. Again, if there is a financial hardship issue, please contact the Treasurer, </w:t>
      </w:r>
      <w:proofErr w:type="gramStart"/>
      <w:r>
        <w:rPr>
          <w:sz w:val="22"/>
          <w:szCs w:val="22"/>
        </w:rPr>
        <w:t>President</w:t>
      </w:r>
      <w:proofErr w:type="gramEnd"/>
      <w:r>
        <w:rPr>
          <w:sz w:val="22"/>
          <w:szCs w:val="22"/>
        </w:rPr>
        <w:t xml:space="preserve"> or Rabbi.</w:t>
      </w:r>
    </w:p>
    <w:p w14:paraId="25EABF6A" w14:textId="77777777" w:rsidR="0001139B" w:rsidRDefault="0001139B">
      <w:pPr>
        <w:jc w:val="both"/>
        <w:rPr>
          <w:sz w:val="22"/>
          <w:szCs w:val="22"/>
        </w:rPr>
      </w:pPr>
    </w:p>
    <w:p w14:paraId="39BE0665" w14:textId="77777777" w:rsidR="0001139B" w:rsidRDefault="00000000">
      <w:pPr>
        <w:jc w:val="both"/>
        <w:rPr>
          <w:sz w:val="22"/>
          <w:szCs w:val="22"/>
        </w:rPr>
      </w:pPr>
      <w:r>
        <w:rPr>
          <w:sz w:val="22"/>
          <w:szCs w:val="22"/>
        </w:rPr>
        <w:t xml:space="preserve">  </w:t>
      </w:r>
    </w:p>
    <w:p w14:paraId="4A083612" w14:textId="77777777" w:rsidR="0001139B" w:rsidRDefault="0001139B">
      <w:pPr>
        <w:jc w:val="both"/>
        <w:rPr>
          <w:sz w:val="22"/>
          <w:szCs w:val="22"/>
        </w:rPr>
      </w:pPr>
    </w:p>
    <w:p w14:paraId="380F212A" w14:textId="77777777" w:rsidR="0001139B" w:rsidRDefault="0001139B">
      <w:pPr>
        <w:jc w:val="both"/>
        <w:rPr>
          <w:sz w:val="22"/>
          <w:szCs w:val="22"/>
        </w:rPr>
      </w:pPr>
    </w:p>
    <w:p w14:paraId="37780CD1" w14:textId="77777777" w:rsidR="0001139B" w:rsidRDefault="0001139B">
      <w:pPr>
        <w:jc w:val="both"/>
        <w:rPr>
          <w:sz w:val="22"/>
          <w:szCs w:val="22"/>
        </w:rPr>
      </w:pPr>
    </w:p>
    <w:p w14:paraId="13908F7C" w14:textId="77777777" w:rsidR="0001139B" w:rsidRDefault="00000000">
      <w:pPr>
        <w:jc w:val="both"/>
        <w:rPr>
          <w:sz w:val="22"/>
          <w:szCs w:val="22"/>
        </w:rPr>
      </w:pPr>
      <w:r>
        <w:rPr>
          <w:sz w:val="22"/>
          <w:szCs w:val="22"/>
        </w:rPr>
        <w:t xml:space="preserve">We thank you again for your continued support and wish you a wonderful summer. </w:t>
      </w:r>
    </w:p>
    <w:p w14:paraId="2BDD4E8E" w14:textId="77777777" w:rsidR="0001139B" w:rsidRDefault="00000000">
      <w:pPr>
        <w:jc w:val="both"/>
        <w:rPr>
          <w:sz w:val="22"/>
          <w:szCs w:val="22"/>
        </w:rPr>
      </w:pPr>
      <w:r>
        <w:rPr>
          <w:sz w:val="22"/>
          <w:szCs w:val="22"/>
        </w:rPr>
        <w:t xml:space="preserve">  </w:t>
      </w:r>
    </w:p>
    <w:p w14:paraId="641B7480" w14:textId="42C039C9" w:rsidR="0001139B" w:rsidRDefault="00000000">
      <w:pPr>
        <w:jc w:val="both"/>
        <w:rPr>
          <w:sz w:val="22"/>
          <w:szCs w:val="22"/>
        </w:rPr>
      </w:pPr>
      <w:r>
        <w:rPr>
          <w:sz w:val="22"/>
          <w:szCs w:val="22"/>
        </w:rPr>
        <w:t>Sincerely,</w:t>
      </w:r>
    </w:p>
    <w:p w14:paraId="6375A64A" w14:textId="77777777" w:rsidR="00230D1A" w:rsidRDefault="00230D1A">
      <w:pPr>
        <w:jc w:val="both"/>
        <w:rPr>
          <w:sz w:val="22"/>
          <w:szCs w:val="22"/>
        </w:rPr>
      </w:pPr>
    </w:p>
    <w:p w14:paraId="2529A8B9" w14:textId="77777777" w:rsidR="0001139B" w:rsidRDefault="00000000" w:rsidP="00230D1A">
      <w:pPr>
        <w:rPr>
          <w:sz w:val="22"/>
          <w:szCs w:val="22"/>
        </w:rPr>
      </w:pPr>
      <w:r>
        <w:rPr>
          <w:sz w:val="22"/>
          <w:szCs w:val="22"/>
        </w:rPr>
        <w:t>Michael Diamond, President</w:t>
      </w:r>
    </w:p>
    <w:p w14:paraId="416CDA4C" w14:textId="77777777" w:rsidR="0001139B" w:rsidRDefault="00000000">
      <w:r>
        <w:rPr>
          <w:sz w:val="22"/>
          <w:szCs w:val="22"/>
        </w:rPr>
        <w:t xml:space="preserve">          Tsilla Weber, Treasurer</w:t>
      </w:r>
    </w:p>
    <w:p w14:paraId="07FF5F91" w14:textId="77777777" w:rsidR="0001139B" w:rsidRDefault="00000000">
      <w:r>
        <w:br w:type="page"/>
      </w:r>
      <w:r>
        <w:lastRenderedPageBreak/>
        <w:t>Congregation Ohr Torah; P.O. Box 6169; West Orange, New Jersey 07052</w:t>
      </w:r>
    </w:p>
    <w:p w14:paraId="6B01FBDD" w14:textId="77777777" w:rsidR="0001139B" w:rsidRDefault="0001139B"/>
    <w:p w14:paraId="46284459" w14:textId="77777777" w:rsidR="0001139B" w:rsidRDefault="00000000">
      <w:r>
        <w:t>Name: __________________________________________________________________</w:t>
      </w:r>
    </w:p>
    <w:p w14:paraId="11D2D5F0" w14:textId="77777777" w:rsidR="0001139B" w:rsidRDefault="0001139B"/>
    <w:p w14:paraId="6066163A" w14:textId="77777777" w:rsidR="0001139B" w:rsidRDefault="00000000">
      <w:r>
        <w:t>Address: ________________________________________________________________</w:t>
      </w:r>
      <w:r>
        <w:br/>
      </w:r>
    </w:p>
    <w:p w14:paraId="476F9832" w14:textId="77777777" w:rsidR="0001139B" w:rsidRDefault="00000000">
      <w:r>
        <w:t>Phone: ___________________________      E-Mail: _____________________________</w:t>
      </w:r>
    </w:p>
    <w:p w14:paraId="1F2E89F0" w14:textId="77777777" w:rsidR="0001139B" w:rsidRDefault="0001139B"/>
    <w:p w14:paraId="576E7282" w14:textId="77777777" w:rsidR="0001139B" w:rsidRDefault="00000000">
      <w:r>
        <w:t>I. BASIC MEMEBRSHIP DUES (Mandatory Shul Dues)</w:t>
      </w:r>
    </w:p>
    <w:p w14:paraId="432BD984" w14:textId="77777777" w:rsidR="0001139B" w:rsidRDefault="0001139B"/>
    <w:p w14:paraId="04447333" w14:textId="77777777" w:rsidR="0001139B" w:rsidRDefault="00000000">
      <w:r>
        <w:t>_____ FAMILY: $850</w:t>
      </w:r>
      <w:r>
        <w:tab/>
      </w:r>
      <w:r>
        <w:tab/>
      </w:r>
      <w:r>
        <w:tab/>
      </w:r>
      <w:r>
        <w:tab/>
      </w:r>
    </w:p>
    <w:p w14:paraId="510421A0" w14:textId="77777777" w:rsidR="0001139B" w:rsidRDefault="0001139B"/>
    <w:p w14:paraId="268AD683" w14:textId="77777777" w:rsidR="0001139B" w:rsidRDefault="00000000">
      <w:r>
        <w:t xml:space="preserve">_____ SINGLE: $450  </w:t>
      </w:r>
    </w:p>
    <w:p w14:paraId="37541BD5" w14:textId="77777777" w:rsidR="0001139B" w:rsidRDefault="0001139B"/>
    <w:p w14:paraId="30BC95B8" w14:textId="77777777" w:rsidR="0001139B" w:rsidRDefault="0001139B"/>
    <w:p w14:paraId="4DC8776E" w14:textId="77777777" w:rsidR="0001139B" w:rsidRDefault="00000000">
      <w:r>
        <w:t xml:space="preserve">II. VOLUNTARY </w:t>
      </w:r>
      <w:r>
        <w:rPr>
          <w:b/>
        </w:rPr>
        <w:t>ADDITIONAL</w:t>
      </w:r>
      <w:r>
        <w:t xml:space="preserve"> MEMBERSHIP CATEGORIES (acknowledged periodically in the Shul newsletter)</w:t>
      </w:r>
    </w:p>
    <w:p w14:paraId="1E9A8AA9" w14:textId="77777777" w:rsidR="0001139B" w:rsidRDefault="0001139B"/>
    <w:p w14:paraId="29C624C0" w14:textId="77777777" w:rsidR="0001139B" w:rsidRDefault="00000000">
      <w:r>
        <w:t>_____ BUILDER: $2,500+</w:t>
      </w:r>
    </w:p>
    <w:p w14:paraId="317CABCC" w14:textId="77777777" w:rsidR="0001139B" w:rsidRDefault="0001139B"/>
    <w:p w14:paraId="16D786FB" w14:textId="77777777" w:rsidR="0001139B" w:rsidRDefault="00000000">
      <w:r>
        <w:t>_____ SUSTAINER: $1,800+</w:t>
      </w:r>
    </w:p>
    <w:p w14:paraId="656204CD" w14:textId="77777777" w:rsidR="0001139B" w:rsidRDefault="0001139B"/>
    <w:p w14:paraId="7C5F2075" w14:textId="77777777" w:rsidR="0001139B" w:rsidRDefault="00000000">
      <w:r>
        <w:t>_____ BENEFACTOR: $1,000+</w:t>
      </w:r>
      <w:r>
        <w:tab/>
      </w:r>
      <w:r>
        <w:tab/>
      </w:r>
      <w:r>
        <w:tab/>
        <w:t xml:space="preserve">           </w:t>
      </w:r>
    </w:p>
    <w:p w14:paraId="686D2F99" w14:textId="77777777" w:rsidR="0001139B" w:rsidRDefault="0001139B"/>
    <w:p w14:paraId="3FC7ED9A" w14:textId="77777777" w:rsidR="0001139B" w:rsidRDefault="00000000">
      <w:r>
        <w:t>_____ PATRON: $750+</w:t>
      </w:r>
      <w:r>
        <w:tab/>
        <w:t xml:space="preserve">    </w:t>
      </w:r>
    </w:p>
    <w:p w14:paraId="73F311CC" w14:textId="77777777" w:rsidR="0001139B" w:rsidRDefault="0001139B"/>
    <w:p w14:paraId="4EFEABAE" w14:textId="77777777" w:rsidR="0001139B" w:rsidRDefault="00000000">
      <w:r>
        <w:t>_____ SPONSOR: $360+</w:t>
      </w:r>
      <w:r>
        <w:tab/>
        <w:t xml:space="preserve">            </w:t>
      </w:r>
    </w:p>
    <w:p w14:paraId="1B0D13B2" w14:textId="77777777" w:rsidR="0001139B" w:rsidRDefault="0001139B"/>
    <w:p w14:paraId="5FB95334" w14:textId="77777777" w:rsidR="0001139B" w:rsidRDefault="00000000">
      <w:r>
        <w:t>_____ DONOR: $180+</w:t>
      </w:r>
    </w:p>
    <w:p w14:paraId="63B9CCED" w14:textId="77777777" w:rsidR="0001139B" w:rsidRDefault="0001139B"/>
    <w:p w14:paraId="69F79489" w14:textId="77777777" w:rsidR="0001139B" w:rsidRDefault="0001139B"/>
    <w:p w14:paraId="5A0A2FF3" w14:textId="77777777" w:rsidR="0001139B" w:rsidRDefault="00000000">
      <w:r>
        <w:t xml:space="preserve">III. VOLUNTARY </w:t>
      </w:r>
      <w:r>
        <w:rPr>
          <w:b/>
        </w:rPr>
        <w:t>ERUV</w:t>
      </w:r>
      <w:r>
        <w:t xml:space="preserve"> FEE (not required but all are urged to contribute)</w:t>
      </w:r>
    </w:p>
    <w:p w14:paraId="53DE517F" w14:textId="77777777" w:rsidR="0001139B" w:rsidRDefault="0001139B"/>
    <w:p w14:paraId="12E95546" w14:textId="77777777" w:rsidR="0001139B" w:rsidRDefault="00000000">
      <w:r>
        <w:t>_____ $54.00</w:t>
      </w:r>
    </w:p>
    <w:p w14:paraId="1C7913A2" w14:textId="77777777" w:rsidR="0001139B" w:rsidRDefault="0001139B"/>
    <w:p w14:paraId="6BF2DFFA" w14:textId="77777777" w:rsidR="0001139B" w:rsidRDefault="0001139B"/>
    <w:p w14:paraId="5F876784" w14:textId="77777777" w:rsidR="0001139B" w:rsidRDefault="0001139B"/>
    <w:p w14:paraId="689B09CB" w14:textId="77777777" w:rsidR="0001139B" w:rsidRDefault="00000000">
      <w:r>
        <w:t>TOTAL MEMBERSHIP DUES - add all items above in which you are participating.</w:t>
      </w:r>
    </w:p>
    <w:p w14:paraId="1ED39E98" w14:textId="77777777" w:rsidR="0001139B" w:rsidRDefault="0001139B"/>
    <w:p w14:paraId="3777EBA3" w14:textId="77777777" w:rsidR="0001139B" w:rsidRDefault="0001139B"/>
    <w:p w14:paraId="0E978B75" w14:textId="77777777" w:rsidR="0001139B" w:rsidRDefault="00000000">
      <w:r>
        <w:t>$__________________</w:t>
      </w:r>
      <w:r>
        <w:tab/>
      </w:r>
      <w:r>
        <w:tab/>
      </w:r>
    </w:p>
    <w:p w14:paraId="66CDC6AB" w14:textId="77777777" w:rsidR="0001139B" w:rsidRDefault="0001139B"/>
    <w:p w14:paraId="7F4B6CAD" w14:textId="77777777" w:rsidR="0001139B" w:rsidRDefault="0001139B"/>
    <w:p w14:paraId="0B9531E5" w14:textId="77777777" w:rsidR="0001139B" w:rsidRDefault="00000000">
      <w:r>
        <w:t>Thank you very much.</w:t>
      </w:r>
    </w:p>
    <w:sectPr w:rsidR="0001139B">
      <w:footerReference w:type="default" r:id="rId9"/>
      <w:headerReference w:type="first" r:id="rId10"/>
      <w:pgSz w:w="12240" w:h="15840"/>
      <w:pgMar w:top="1152" w:right="1008" w:bottom="1152"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178A" w14:textId="77777777" w:rsidR="00BA50F6" w:rsidRDefault="00BA50F6">
      <w:r>
        <w:separator/>
      </w:r>
    </w:p>
  </w:endnote>
  <w:endnote w:type="continuationSeparator" w:id="0">
    <w:p w14:paraId="5A48F398" w14:textId="77777777" w:rsidR="00BA50F6" w:rsidRDefault="00B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ECA9" w14:textId="77777777" w:rsidR="0001139B" w:rsidRDefault="00000000">
    <w:pPr>
      <w:pBdr>
        <w:top w:val="nil"/>
        <w:left w:val="nil"/>
        <w:bottom w:val="nil"/>
        <w:right w:val="nil"/>
        <w:between w:val="nil"/>
      </w:pBdr>
      <w:tabs>
        <w:tab w:val="center" w:pos="4320"/>
        <w:tab w:val="right" w:pos="864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9875" w14:textId="77777777" w:rsidR="00BA50F6" w:rsidRDefault="00BA50F6">
      <w:r>
        <w:separator/>
      </w:r>
    </w:p>
  </w:footnote>
  <w:footnote w:type="continuationSeparator" w:id="0">
    <w:p w14:paraId="3272616C" w14:textId="77777777" w:rsidR="00BA50F6" w:rsidRDefault="00B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9DDB" w14:textId="77777777" w:rsidR="0001139B" w:rsidRDefault="00000000">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14:anchorId="3F9FA69B" wp14:editId="6AC74F7D">
              <wp:simplePos x="0" y="0"/>
              <wp:positionH relativeFrom="column">
                <wp:posOffset>-800099</wp:posOffset>
              </wp:positionH>
              <wp:positionV relativeFrom="paragraph">
                <wp:posOffset>1244600</wp:posOffset>
              </wp:positionV>
              <wp:extent cx="1028700" cy="7380215"/>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836413" y="65250"/>
                        <a:ext cx="1019175" cy="7429500"/>
                      </a:xfrm>
                      <a:custGeom>
                        <a:avLst/>
                        <a:gdLst/>
                        <a:ahLst/>
                        <a:cxnLst/>
                        <a:rect l="l" t="t" r="r" b="b"/>
                        <a:pathLst>
                          <a:path w="1019175" h="7429500" extrusionOk="0">
                            <a:moveTo>
                              <a:pt x="0" y="0"/>
                            </a:moveTo>
                            <a:lnTo>
                              <a:pt x="0" y="7429500"/>
                            </a:lnTo>
                            <a:lnTo>
                              <a:pt x="1019175" y="7429500"/>
                            </a:lnTo>
                            <a:lnTo>
                              <a:pt x="1019175" y="0"/>
                            </a:lnTo>
                            <a:close/>
                          </a:path>
                        </a:pathLst>
                      </a:custGeom>
                      <a:solidFill>
                        <a:srgbClr val="FFFFFF"/>
                      </a:solidFill>
                      <a:ln>
                        <a:noFill/>
                      </a:ln>
                    </wps:spPr>
                    <wps:txbx>
                      <w:txbxContent>
                        <w:p w14:paraId="7B415DAD" w14:textId="77777777" w:rsidR="0001139B" w:rsidRDefault="0001139B">
                          <w:pPr>
                            <w:textDirection w:val="btLr"/>
                          </w:pPr>
                        </w:p>
                        <w:p w14:paraId="15B3AC03" w14:textId="77777777" w:rsidR="0001139B" w:rsidRDefault="00000000">
                          <w:pPr>
                            <w:textDirection w:val="btLr"/>
                          </w:pPr>
                          <w:r>
                            <w:rPr>
                              <w:rFonts w:ascii="Garamond" w:eastAsia="Garamond" w:hAnsi="Garamond" w:cs="Garamond"/>
                              <w:i/>
                              <w:color w:val="000000"/>
                              <w:sz w:val="20"/>
                            </w:rPr>
                            <w:t xml:space="preserve">Marc Spivak </w:t>
                          </w:r>
                          <w:r>
                            <w:rPr>
                              <w:rFonts w:ascii="Garamond" w:eastAsia="Garamond" w:hAnsi="Garamond" w:cs="Garamond"/>
                              <w:i/>
                              <w:color w:val="000000"/>
                              <w:sz w:val="20"/>
                            </w:rPr>
                            <w:br/>
                          </w:r>
                          <w:r>
                            <w:rPr>
                              <w:rFonts w:ascii="Garamond" w:eastAsia="Garamond" w:hAnsi="Garamond" w:cs="Garamond"/>
                              <w:b/>
                              <w:color w:val="000000"/>
                              <w:sz w:val="20"/>
                            </w:rPr>
                            <w:t>Rabbi</w:t>
                          </w:r>
                          <w:r>
                            <w:rPr>
                              <w:rFonts w:ascii="Garamond" w:eastAsia="Garamond" w:hAnsi="Garamond" w:cs="Garamond"/>
                              <w:b/>
                              <w:color w:val="000000"/>
                              <w:sz w:val="20"/>
                            </w:rPr>
                            <w:br/>
                          </w:r>
                          <w:r>
                            <w:rPr>
                              <w:rFonts w:ascii="Garamond" w:eastAsia="Garamond" w:hAnsi="Garamond" w:cs="Garamond"/>
                              <w:b/>
                              <w:color w:val="000000"/>
                              <w:sz w:val="20"/>
                            </w:rPr>
                            <w:br/>
                          </w:r>
                          <w:r>
                            <w:rPr>
                              <w:rFonts w:ascii="Garamond" w:eastAsia="Garamond" w:hAnsi="Garamond" w:cs="Garamond"/>
                              <w:i/>
                              <w:color w:val="000000"/>
                              <w:sz w:val="20"/>
                            </w:rPr>
                            <w:t>Michael Diamond</w:t>
                          </w:r>
                          <w:r>
                            <w:rPr>
                              <w:rFonts w:ascii="Garamond" w:eastAsia="Garamond" w:hAnsi="Garamond" w:cs="Garamond"/>
                              <w:i/>
                              <w:color w:val="000000"/>
                              <w:sz w:val="20"/>
                            </w:rPr>
                            <w:br/>
                          </w:r>
                          <w:r>
                            <w:rPr>
                              <w:rFonts w:ascii="Garamond" w:eastAsia="Garamond" w:hAnsi="Garamond" w:cs="Garamond"/>
                              <w:b/>
                              <w:color w:val="000000"/>
                              <w:sz w:val="20"/>
                            </w:rPr>
                            <w:t>President</w:t>
                          </w:r>
                          <w:r>
                            <w:rPr>
                              <w:rFonts w:ascii="Garamond" w:eastAsia="Garamond" w:hAnsi="Garamond" w:cs="Garamond"/>
                              <w:b/>
                              <w:color w:val="000000"/>
                              <w:sz w:val="20"/>
                            </w:rPr>
                            <w:br/>
                          </w:r>
                          <w:r>
                            <w:rPr>
                              <w:rFonts w:ascii="Garamond" w:eastAsia="Garamond" w:hAnsi="Garamond" w:cs="Garamond"/>
                              <w:b/>
                              <w:color w:val="000000"/>
                              <w:sz w:val="20"/>
                            </w:rPr>
                            <w:br/>
                          </w:r>
                          <w:r>
                            <w:rPr>
                              <w:rFonts w:ascii="Garamond" w:eastAsia="Garamond" w:hAnsi="Garamond" w:cs="Garamond"/>
                              <w:i/>
                              <w:color w:val="000000"/>
                              <w:sz w:val="20"/>
                            </w:rPr>
                            <w:t>Bruce Schlanger</w:t>
                          </w:r>
                        </w:p>
                        <w:p w14:paraId="28DAB3CD" w14:textId="77777777" w:rsidR="0001139B" w:rsidRDefault="00000000">
                          <w:pPr>
                            <w:textDirection w:val="btLr"/>
                          </w:pPr>
                          <w:r>
                            <w:rPr>
                              <w:rFonts w:ascii="Garamond" w:eastAsia="Garamond" w:hAnsi="Garamond" w:cs="Garamond"/>
                              <w:i/>
                              <w:color w:val="000000"/>
                              <w:sz w:val="20"/>
                            </w:rPr>
                            <w:t>Ed Croman</w:t>
                          </w:r>
                          <w:r>
                            <w:rPr>
                              <w:rFonts w:ascii="Garamond" w:eastAsia="Garamond" w:hAnsi="Garamond" w:cs="Garamond"/>
                              <w:b/>
                              <w:color w:val="000000"/>
                              <w:sz w:val="20"/>
                            </w:rPr>
                            <w:br/>
                            <w:t>Vice Presidents</w:t>
                          </w:r>
                        </w:p>
                        <w:p w14:paraId="6930889A" w14:textId="77777777" w:rsidR="0001139B" w:rsidRDefault="00000000">
                          <w:pPr>
                            <w:textDirection w:val="btLr"/>
                          </w:pPr>
                          <w:r>
                            <w:rPr>
                              <w:rFonts w:ascii="Garamond" w:eastAsia="Garamond" w:hAnsi="Garamond" w:cs="Garamond"/>
                              <w:b/>
                              <w:color w:val="000000"/>
                              <w:sz w:val="20"/>
                            </w:rPr>
                            <w:br/>
                          </w:r>
                          <w:r>
                            <w:rPr>
                              <w:rFonts w:ascii="Garamond" w:eastAsia="Garamond" w:hAnsi="Garamond" w:cs="Garamond"/>
                              <w:i/>
                              <w:color w:val="000000"/>
                              <w:sz w:val="20"/>
                            </w:rPr>
                            <w:t>Laura Rogers</w:t>
                          </w:r>
                        </w:p>
                        <w:p w14:paraId="05F56094" w14:textId="77777777" w:rsidR="0001139B" w:rsidRDefault="00000000">
                          <w:pPr>
                            <w:textDirection w:val="btLr"/>
                          </w:pPr>
                          <w:r>
                            <w:rPr>
                              <w:rFonts w:ascii="Garamond" w:eastAsia="Garamond" w:hAnsi="Garamond" w:cs="Garamond"/>
                              <w:b/>
                              <w:color w:val="000000"/>
                              <w:sz w:val="20"/>
                            </w:rPr>
                            <w:t>Secretary</w:t>
                          </w:r>
                          <w:r>
                            <w:rPr>
                              <w:rFonts w:ascii="Garamond" w:eastAsia="Garamond" w:hAnsi="Garamond" w:cs="Garamond"/>
                              <w:b/>
                              <w:color w:val="000000"/>
                              <w:sz w:val="20"/>
                            </w:rPr>
                            <w:br/>
                          </w:r>
                          <w:r>
                            <w:rPr>
                              <w:rFonts w:ascii="Garamond" w:eastAsia="Garamond" w:hAnsi="Garamond" w:cs="Garamond"/>
                              <w:b/>
                              <w:color w:val="000000"/>
                              <w:sz w:val="20"/>
                            </w:rPr>
                            <w:br/>
                          </w:r>
                          <w:r>
                            <w:rPr>
                              <w:rFonts w:ascii="Garamond" w:eastAsia="Garamond" w:hAnsi="Garamond" w:cs="Garamond"/>
                              <w:i/>
                              <w:color w:val="000000"/>
                              <w:sz w:val="20"/>
                            </w:rPr>
                            <w:t>Tsilla Webber</w:t>
                          </w:r>
                        </w:p>
                        <w:p w14:paraId="3186BF12" w14:textId="77777777" w:rsidR="0001139B" w:rsidRDefault="00000000">
                          <w:pPr>
                            <w:textDirection w:val="btLr"/>
                          </w:pPr>
                          <w:r>
                            <w:rPr>
                              <w:rFonts w:ascii="Garamond" w:eastAsia="Garamond" w:hAnsi="Garamond" w:cs="Garamond"/>
                              <w:b/>
                              <w:color w:val="000000"/>
                              <w:sz w:val="20"/>
                            </w:rPr>
                            <w:t>Treasurer</w:t>
                          </w:r>
                        </w:p>
                        <w:p w14:paraId="195CDCF3" w14:textId="77777777" w:rsidR="0001139B" w:rsidRDefault="0001139B">
                          <w:pPr>
                            <w:textDirection w:val="btLr"/>
                          </w:pPr>
                        </w:p>
                        <w:p w14:paraId="1A950DBA" w14:textId="77777777" w:rsidR="0001139B" w:rsidRDefault="0001139B">
                          <w:pPr>
                            <w:textDirection w:val="btLr"/>
                          </w:pPr>
                        </w:p>
                        <w:p w14:paraId="633C5BEE" w14:textId="77777777" w:rsidR="0001139B" w:rsidRDefault="00000000">
                          <w:pPr>
                            <w:textDirection w:val="btLr"/>
                          </w:pPr>
                          <w:r>
                            <w:rPr>
                              <w:rFonts w:ascii="Garamond" w:eastAsia="Garamond" w:hAnsi="Garamond" w:cs="Garamond"/>
                              <w:i/>
                              <w:color w:val="000000"/>
                              <w:sz w:val="20"/>
                            </w:rPr>
                            <w:t xml:space="preserve">David Goldstein </w:t>
                          </w:r>
                          <w:r>
                            <w:rPr>
                              <w:rFonts w:ascii="Garamond" w:eastAsia="Garamond" w:hAnsi="Garamond" w:cs="Garamond"/>
                              <w:i/>
                              <w:color w:val="000000"/>
                              <w:sz w:val="20"/>
                            </w:rPr>
                            <w:br/>
                          </w:r>
                          <w:r>
                            <w:rPr>
                              <w:rFonts w:ascii="Garamond" w:eastAsia="Garamond" w:hAnsi="Garamond" w:cs="Garamond"/>
                              <w:b/>
                              <w:color w:val="000000"/>
                              <w:sz w:val="20"/>
                            </w:rPr>
                            <w:t>President Emeritus</w:t>
                          </w:r>
                          <w:r>
                            <w:rPr>
                              <w:rFonts w:ascii="Garamond" w:eastAsia="Garamond" w:hAnsi="Garamond" w:cs="Garamond"/>
                              <w:b/>
                              <w:color w:val="000000"/>
                              <w:sz w:val="20"/>
                            </w:rPr>
                            <w:br/>
                          </w:r>
                          <w:r>
                            <w:rPr>
                              <w:rFonts w:ascii="Garamond" w:eastAsia="Garamond" w:hAnsi="Garamond" w:cs="Garamond"/>
                              <w:i/>
                              <w:color w:val="000000"/>
                              <w:sz w:val="20"/>
                            </w:rPr>
                            <w:br/>
                            <w:t xml:space="preserve">Leron </w:t>
                          </w:r>
                          <w:proofErr w:type="spellStart"/>
                          <w:r>
                            <w:rPr>
                              <w:rFonts w:ascii="Garamond" w:eastAsia="Garamond" w:hAnsi="Garamond" w:cs="Garamond"/>
                              <w:i/>
                              <w:color w:val="000000"/>
                              <w:sz w:val="20"/>
                            </w:rPr>
                            <w:t>Thumum</w:t>
                          </w:r>
                          <w:proofErr w:type="spellEnd"/>
                          <w:r>
                            <w:rPr>
                              <w:rFonts w:ascii="Garamond" w:eastAsia="Garamond" w:hAnsi="Garamond" w:cs="Garamond"/>
                              <w:i/>
                              <w:color w:val="000000"/>
                              <w:sz w:val="20"/>
                            </w:rPr>
                            <w:br/>
                          </w:r>
                          <w:r>
                            <w:rPr>
                              <w:rFonts w:ascii="Garamond" w:eastAsia="Garamond" w:hAnsi="Garamond" w:cs="Garamond"/>
                              <w:b/>
                              <w:color w:val="000000"/>
                              <w:sz w:val="20"/>
                            </w:rPr>
                            <w:t>Men’s Club President</w:t>
                          </w:r>
                        </w:p>
                        <w:p w14:paraId="1D9F9E9E" w14:textId="77777777" w:rsidR="0001139B" w:rsidRDefault="00000000">
                          <w:pPr>
                            <w:textDirection w:val="btLr"/>
                          </w:pPr>
                          <w:r>
                            <w:rPr>
                              <w:rFonts w:ascii="Garamond" w:eastAsia="Garamond" w:hAnsi="Garamond" w:cs="Garamond"/>
                              <w:b/>
                              <w:color w:val="000000"/>
                              <w:sz w:val="20"/>
                            </w:rPr>
                            <w:br/>
                          </w:r>
                          <w:r>
                            <w:rPr>
                              <w:rFonts w:ascii="Garamond" w:eastAsia="Garamond" w:hAnsi="Garamond" w:cs="Garamond"/>
                              <w:b/>
                              <w:color w:val="000000"/>
                              <w:sz w:val="20"/>
                            </w:rPr>
                            <w:br/>
                          </w:r>
                        </w:p>
                        <w:p w14:paraId="0F94CF1F" w14:textId="77777777" w:rsidR="0001139B" w:rsidRDefault="00000000">
                          <w:pPr>
                            <w:textDirection w:val="btLr"/>
                          </w:pPr>
                          <w:r>
                            <w:rPr>
                              <w:rFonts w:ascii="Garamond" w:eastAsia="Garamond" w:hAnsi="Garamond" w:cs="Garamond"/>
                              <w:i/>
                              <w:color w:val="000000"/>
                              <w:sz w:val="20"/>
                            </w:rPr>
                            <w:t>Arnold Barton</w:t>
                          </w:r>
                        </w:p>
                        <w:p w14:paraId="5ADA82D2" w14:textId="77777777" w:rsidR="0001139B" w:rsidRDefault="00000000">
                          <w:pPr>
                            <w:textDirection w:val="btLr"/>
                          </w:pPr>
                          <w:r>
                            <w:rPr>
                              <w:rFonts w:ascii="Garamond" w:eastAsia="Garamond" w:hAnsi="Garamond" w:cs="Garamond"/>
                              <w:i/>
                              <w:color w:val="000000"/>
                              <w:sz w:val="20"/>
                            </w:rPr>
                            <w:t xml:space="preserve">Dov </w:t>
                          </w:r>
                          <w:proofErr w:type="spellStart"/>
                          <w:r>
                            <w:rPr>
                              <w:rFonts w:ascii="Garamond" w:eastAsia="Garamond" w:hAnsi="Garamond" w:cs="Garamond"/>
                              <w:i/>
                              <w:color w:val="000000"/>
                              <w:sz w:val="20"/>
                            </w:rPr>
                            <w:t>Chelst</w:t>
                          </w:r>
                          <w:proofErr w:type="spellEnd"/>
                        </w:p>
                        <w:p w14:paraId="0BD992BA" w14:textId="77777777" w:rsidR="0001139B" w:rsidRDefault="00000000">
                          <w:pPr>
                            <w:textDirection w:val="btLr"/>
                          </w:pPr>
                          <w:r>
                            <w:rPr>
                              <w:rFonts w:ascii="Garamond" w:eastAsia="Garamond" w:hAnsi="Garamond" w:cs="Garamond"/>
                              <w:i/>
                              <w:color w:val="000000"/>
                              <w:sz w:val="20"/>
                            </w:rPr>
                            <w:t>Yoni Glatt</w:t>
                          </w:r>
                        </w:p>
                        <w:p w14:paraId="34DE9448" w14:textId="77777777" w:rsidR="0001139B" w:rsidRDefault="00000000">
                          <w:pPr>
                            <w:textDirection w:val="btLr"/>
                          </w:pPr>
                          <w:r>
                            <w:rPr>
                              <w:rFonts w:ascii="Garamond" w:eastAsia="Garamond" w:hAnsi="Garamond" w:cs="Garamond"/>
                              <w:i/>
                              <w:color w:val="000000"/>
                              <w:sz w:val="20"/>
                            </w:rPr>
                            <w:t>Jay Goldberg</w:t>
                          </w:r>
                        </w:p>
                        <w:p w14:paraId="59EB5629" w14:textId="77777777" w:rsidR="0001139B" w:rsidRDefault="00000000">
                          <w:pPr>
                            <w:textDirection w:val="btLr"/>
                          </w:pPr>
                          <w:r>
                            <w:rPr>
                              <w:rFonts w:ascii="Garamond" w:eastAsia="Garamond" w:hAnsi="Garamond" w:cs="Garamond"/>
                              <w:i/>
                              <w:color w:val="000000"/>
                              <w:sz w:val="20"/>
                            </w:rPr>
                            <w:t>Robert Grosberg</w:t>
                          </w:r>
                        </w:p>
                        <w:p w14:paraId="34555217" w14:textId="77777777" w:rsidR="0001139B" w:rsidRDefault="00000000">
                          <w:pPr>
                            <w:textDirection w:val="btLr"/>
                          </w:pPr>
                          <w:r>
                            <w:rPr>
                              <w:rFonts w:ascii="Garamond" w:eastAsia="Garamond" w:hAnsi="Garamond" w:cs="Garamond"/>
                              <w:i/>
                              <w:color w:val="000000"/>
                              <w:sz w:val="20"/>
                            </w:rPr>
                            <w:t>David Magid</w:t>
                          </w:r>
                        </w:p>
                        <w:p w14:paraId="483B051C" w14:textId="77777777" w:rsidR="0001139B" w:rsidRDefault="00000000">
                          <w:pPr>
                            <w:textDirection w:val="btLr"/>
                          </w:pPr>
                          <w:proofErr w:type="spellStart"/>
                          <w:r>
                            <w:rPr>
                              <w:rFonts w:ascii="Garamond" w:eastAsia="Garamond" w:hAnsi="Garamond" w:cs="Garamond"/>
                              <w:i/>
                              <w:color w:val="000000"/>
                              <w:sz w:val="20"/>
                            </w:rPr>
                            <w:t>Jrff</w:t>
                          </w:r>
                          <w:proofErr w:type="spellEnd"/>
                          <w:r>
                            <w:rPr>
                              <w:rFonts w:ascii="Garamond" w:eastAsia="Garamond" w:hAnsi="Garamond" w:cs="Garamond"/>
                              <w:i/>
                              <w:color w:val="000000"/>
                              <w:sz w:val="20"/>
                            </w:rPr>
                            <w:t xml:space="preserve"> Raskin</w:t>
                          </w:r>
                        </w:p>
                        <w:p w14:paraId="1B3FEB53" w14:textId="77777777" w:rsidR="0001139B" w:rsidRDefault="00000000">
                          <w:pPr>
                            <w:textDirection w:val="btLr"/>
                          </w:pPr>
                          <w:r>
                            <w:rPr>
                              <w:rFonts w:ascii="Garamond" w:eastAsia="Garamond" w:hAnsi="Garamond" w:cs="Garamond"/>
                              <w:i/>
                              <w:color w:val="000000"/>
                              <w:sz w:val="20"/>
                            </w:rPr>
                            <w:t xml:space="preserve">Nicole </w:t>
                          </w:r>
                          <w:proofErr w:type="spellStart"/>
                          <w:r>
                            <w:rPr>
                              <w:rFonts w:ascii="Garamond" w:eastAsia="Garamond" w:hAnsi="Garamond" w:cs="Garamond"/>
                              <w:i/>
                              <w:color w:val="000000"/>
                              <w:sz w:val="20"/>
                            </w:rPr>
                            <w:t>Reinman</w:t>
                          </w:r>
                          <w:proofErr w:type="spellEnd"/>
                        </w:p>
                        <w:p w14:paraId="7E33950F" w14:textId="77777777" w:rsidR="0001139B" w:rsidRDefault="00000000">
                          <w:pPr>
                            <w:textDirection w:val="btLr"/>
                          </w:pPr>
                          <w:r>
                            <w:rPr>
                              <w:rFonts w:ascii="Garamond" w:eastAsia="Garamond" w:hAnsi="Garamond" w:cs="Garamond"/>
                              <w:i/>
                              <w:color w:val="000000"/>
                              <w:sz w:val="20"/>
                            </w:rPr>
                            <w:t>Deena Rubin</w:t>
                          </w:r>
                        </w:p>
                        <w:p w14:paraId="1BEA4C59" w14:textId="77777777" w:rsidR="0001139B" w:rsidRDefault="00000000">
                          <w:pPr>
                            <w:textDirection w:val="btLr"/>
                          </w:pPr>
                          <w:r>
                            <w:rPr>
                              <w:rFonts w:ascii="Garamond" w:eastAsia="Garamond" w:hAnsi="Garamond" w:cs="Garamond"/>
                              <w:i/>
                              <w:color w:val="000000"/>
                              <w:sz w:val="20"/>
                            </w:rPr>
                            <w:t>Aaron Strauss</w:t>
                          </w:r>
                        </w:p>
                        <w:p w14:paraId="067FBB64" w14:textId="77777777" w:rsidR="0001139B" w:rsidRDefault="00000000">
                          <w:pPr>
                            <w:textDirection w:val="btLr"/>
                          </w:pPr>
                          <w:r>
                            <w:rPr>
                              <w:rFonts w:ascii="Garamond" w:eastAsia="Garamond" w:hAnsi="Garamond" w:cs="Garamond"/>
                              <w:b/>
                              <w:color w:val="000000"/>
                              <w:sz w:val="20"/>
                            </w:rPr>
                            <w:t>Board of Directors</w:t>
                          </w:r>
                        </w:p>
                        <w:p w14:paraId="6D44A29F" w14:textId="77777777" w:rsidR="0001139B" w:rsidRDefault="0001139B">
                          <w:pPr>
                            <w:textDirection w:val="btLr"/>
                          </w:pPr>
                        </w:p>
                        <w:p w14:paraId="7D1FAFE9" w14:textId="77777777" w:rsidR="0001139B" w:rsidRDefault="0001139B">
                          <w:pPr>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-800099</wp:posOffset>
              </wp:positionH>
              <wp:positionV relativeFrom="paragraph">
                <wp:posOffset>1244600</wp:posOffset>
              </wp:positionV>
              <wp:extent cx="1028700" cy="73802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28700" cy="738021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9B"/>
    <w:rsid w:val="0001139B"/>
    <w:rsid w:val="00230D1A"/>
    <w:rsid w:val="002A13AF"/>
    <w:rsid w:val="004B4AE9"/>
    <w:rsid w:val="00BA50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500B"/>
  <w15:docId w15:val="{D787643B-0DB3-844B-B433-D0EE7744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524FE5"/>
    <w:pPr>
      <w:keepNext/>
      <w:widowControl w:val="0"/>
      <w:ind w:right="144"/>
      <w:jc w:val="center"/>
      <w:outlineLvl w:val="3"/>
    </w:pPr>
    <w:rPr>
      <w:b/>
      <w:bCs/>
      <w:sz w:val="28"/>
      <w:szCs w:val="2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524FE5"/>
    <w:pPr>
      <w:keepNext/>
      <w:widowControl w:val="0"/>
      <w:jc w:val="center"/>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240"/>
    </w:pPr>
    <w:rPr>
      <w:sz w:val="26"/>
      <w:szCs w:val="26"/>
    </w:rPr>
  </w:style>
  <w:style w:type="paragraph" w:styleId="BodyTextFirstIndent">
    <w:name w:val="Body Text First Indent"/>
    <w:basedOn w:val="Normal"/>
    <w:semiHidden/>
    <w:pPr>
      <w:spacing w:after="240"/>
      <w:ind w:firstLine="720"/>
    </w:pPr>
    <w:rPr>
      <w:sz w:val="26"/>
      <w:szCs w:val="26"/>
    </w:rPr>
  </w:style>
  <w:style w:type="paragraph" w:customStyle="1" w:styleId="InsideAddressName">
    <w:name w:val="Inside Address Name"/>
    <w:basedOn w:val="Normal"/>
    <w:pPr>
      <w:widowControl w:val="0"/>
    </w:pPr>
    <w:rPr>
      <w:rFonts w:ascii="Courier New" w:hAnsi="Courier New"/>
      <w:szCs w:val="20"/>
    </w:rPr>
  </w:style>
  <w:style w:type="paragraph" w:customStyle="1" w:styleId="ColorfulList-Accent11">
    <w:name w:val="Colorful List - Accent 11"/>
    <w:basedOn w:val="Normal"/>
    <w:uiPriority w:val="34"/>
    <w:qFormat/>
    <w:rsid w:val="004E5533"/>
    <w:pPr>
      <w:ind w:left="720"/>
    </w:pPr>
  </w:style>
  <w:style w:type="character" w:customStyle="1" w:styleId="Heading4Char">
    <w:name w:val="Heading 4 Char"/>
    <w:link w:val="Heading4"/>
    <w:rsid w:val="00524FE5"/>
    <w:rPr>
      <w:b/>
      <w:bCs/>
      <w:sz w:val="28"/>
      <w:u w:val="single"/>
      <w:lang w:bidi="ar-SA"/>
    </w:rPr>
  </w:style>
  <w:style w:type="character" w:customStyle="1" w:styleId="Heading7Char">
    <w:name w:val="Heading 7 Char"/>
    <w:link w:val="Heading7"/>
    <w:rsid w:val="00524FE5"/>
    <w:rPr>
      <w:b/>
      <w:sz w:val="24"/>
      <w:u w:val="single"/>
      <w:lang w:bidi="ar-SA"/>
    </w:rPr>
  </w:style>
  <w:style w:type="character" w:styleId="Hyperlink">
    <w:name w:val="Hyperlink"/>
    <w:uiPriority w:val="99"/>
    <w:unhideWhenUsed/>
    <w:rsid w:val="00C82478"/>
    <w:rPr>
      <w:color w:val="0000FF"/>
      <w:u w:val="single"/>
    </w:rPr>
  </w:style>
  <w:style w:type="paragraph" w:customStyle="1" w:styleId="yiv176285261msonormal">
    <w:name w:val="yiv176285261msonormal"/>
    <w:basedOn w:val="Normal"/>
    <w:rsid w:val="00C82478"/>
    <w:pPr>
      <w:spacing w:before="100" w:beforeAutospacing="1" w:after="100" w:afterAutospacing="1"/>
    </w:pPr>
    <w:rPr>
      <w:lang w:bidi="he-IL"/>
    </w:rPr>
  </w:style>
  <w:style w:type="character" w:styleId="FollowedHyperlink">
    <w:name w:val="FollowedHyperlink"/>
    <w:uiPriority w:val="99"/>
    <w:semiHidden/>
    <w:unhideWhenUsed/>
    <w:rsid w:val="00AC2E3A"/>
    <w:rPr>
      <w:color w:val="800080"/>
      <w:u w:val="single"/>
    </w:rPr>
  </w:style>
  <w:style w:type="paragraph" w:styleId="DocumentMap">
    <w:name w:val="Document Map"/>
    <w:basedOn w:val="Normal"/>
    <w:link w:val="DocumentMapChar"/>
    <w:uiPriority w:val="99"/>
    <w:semiHidden/>
    <w:unhideWhenUsed/>
    <w:rsid w:val="0058684B"/>
    <w:rPr>
      <w:rFonts w:ascii="Tahoma" w:hAnsi="Tahoma" w:cs="Tahoma"/>
      <w:sz w:val="16"/>
      <w:szCs w:val="16"/>
    </w:rPr>
  </w:style>
  <w:style w:type="character" w:customStyle="1" w:styleId="DocumentMapChar">
    <w:name w:val="Document Map Char"/>
    <w:link w:val="DocumentMap"/>
    <w:uiPriority w:val="99"/>
    <w:semiHidden/>
    <w:rsid w:val="0058684B"/>
    <w:rPr>
      <w:rFonts w:ascii="Tahoma" w:hAnsi="Tahoma" w:cs="Tahoma"/>
      <w:sz w:val="16"/>
      <w:szCs w:val="16"/>
    </w:rPr>
  </w:style>
  <w:style w:type="character" w:styleId="UnresolvedMention">
    <w:name w:val="Unresolved Mention"/>
    <w:uiPriority w:val="99"/>
    <w:semiHidden/>
    <w:unhideWhenUsed/>
    <w:rsid w:val="00C2117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gregationohrtorah.org/dues" TargetMode="External"/><Relationship Id="rId3" Type="http://schemas.openxmlformats.org/officeDocument/2006/relationships/settings" Target="settings.xml"/><Relationship Id="rId7" Type="http://schemas.openxmlformats.org/officeDocument/2006/relationships/hyperlink" Target="https://www.congregationohrtorah.org/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KeySn972/hjbnKM3PR2yI8Kmw==">AMUW2mWVrXhmUyFLmy2d0uRgAKDn8NBe8rep/p8aoIvaSzlLZkPP6jnzRwiORFR+fN6KZRy3tQW3ErLTdJhB+CtxmU/+XCAOirjF/hqMWx9yZTVW3xnRYNI=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ew65789</dc:creator>
  <cp:lastModifiedBy>Tami Lefkovits</cp:lastModifiedBy>
  <cp:revision>3</cp:revision>
  <dcterms:created xsi:type="dcterms:W3CDTF">2020-07-09T20:10:00Z</dcterms:created>
  <dcterms:modified xsi:type="dcterms:W3CDTF">2022-07-22T14:54:00Z</dcterms:modified>
</cp:coreProperties>
</file>