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DELEGATION OF POWER FOR SALE OF CHOMETZ</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the undersigned, fully empower and permit Rabbi Zvi Ralbag to act on my behalf and stead, to sell all Chometz possessed by me (knowingly or unknowingly), and/or those that have appointed me as their agent to sell their Chometz as defined by the Torah and Rabbinic Law (e.g. Chometz, possible Chometz and all kinds of Chometz mixtures).  Also, Chometz that tends to adhere to inside surfaces of pans, pots and cooking utensils, and to lease all places wherein the Chometz owned by me may be found.</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hereby agree to provide the buyer with ready access at all times to this merchandise and to give the buyer the keys to said premises, if requested.</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Rabbi Zvi Ralbag has the full right to sell and to lease by transactions, as he deems fit and proper and for such time which he believes necessary in accordance with all detailed terms and detailed forms as explained in the general authorization contract which have been given this year to Rabbi Zvi Ralbag, to sell the Chometz.  This general authorization is made a part of this agreement.</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Agreement may be executed in counterpart originals, each of which together shall constitute one binding agreement. An executed signature page sent via email in PDF format, or with electronic signature shall be deemed executed by such party and may be relied upon by the receiving party and by third parties with the same effect as if a complete originally executed document were delivered and received.</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I hereby give Rabbi Zvi Ralbag full power and authority to appoint a substitute in his stead with full power to sell and to lease as provided herein.  The above given power is in conformity with all Torah and Rabbinical regulations and laws and also in accordance with laws of the State of New York and of the United States of America.  And to this I hereby affix my signature on __________2020.</w:t>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p w:rsidR="00000000" w:rsidDel="00000000" w:rsidP="00000000" w:rsidRDefault="00000000" w:rsidRPr="00000000" w14:paraId="0000000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SUMMER ADDRESS: </w:t>
      </w:r>
    </w:p>
    <w:p w:rsidR="00000000" w:rsidDel="00000000" w:rsidP="00000000" w:rsidRDefault="00000000" w:rsidRPr="00000000" w14:paraId="0000001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ADDRESS: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you be in our time zone?: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will be away, have you enclosed a key?:</w:t>
      </w:r>
    </w:p>
    <w:p w:rsidR="00000000" w:rsidDel="00000000" w:rsidP="00000000" w:rsidRDefault="00000000" w:rsidRPr="00000000" w14:paraId="00000014">
      <w:pPr>
        <w:spacing w:line="256.8"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15">
      <w:pPr>
        <w:spacing w:line="256.8" w:lineRule="auto"/>
        <w:ind w:firstLine="72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Type of Chometz                             </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u w:val="single"/>
          <w:rtl w:val="0"/>
        </w:rPr>
        <w:t xml:space="preserve">Location                    </w:t>
        <w:tab/>
      </w: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Fonts w:ascii="Times New Roman" w:cs="Times New Roman" w:eastAsia="Times New Roman" w:hAnsi="Times New Roman"/>
          <w:b w:val="1"/>
          <w:u w:val="single"/>
          <w:rtl w:val="0"/>
        </w:rPr>
        <w:t xml:space="preserve">Approx. Value</w:t>
      </w:r>
    </w:p>
    <w:p w:rsidR="00000000" w:rsidDel="00000000" w:rsidP="00000000" w:rsidRDefault="00000000" w:rsidRPr="00000000" w14:paraId="0000001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(Liquor, Drugs, Cereal)                      (Medicine, Chest, Pantry</w:t>
        <w:tab/>
        <w:tab/>
        <w:tab/>
        <w:t xml:space="preserve">$$</w:t>
      </w:r>
    </w:p>
    <w:p w:rsidR="00000000" w:rsidDel="00000000" w:rsidP="00000000" w:rsidRDefault="00000000" w:rsidRPr="00000000" w14:paraId="0000001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Sample - Pasta</w:t>
        <w:tab/>
        <w:t xml:space="preserve">                                           Sample - dining room closet             Sample - $200</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tab/>
        <w:tab/>
        <w:tab/>
        <w:tab/>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Signature_________________________________________</w:t>
      </w:r>
    </w:p>
    <w:sectPr>
      <w:pgSz w:h="15840" w:w="12240"/>
      <w:pgMar w:bottom="450" w:top="450" w:left="90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