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963F6" w14:textId="520C1157" w:rsidR="006F377F" w:rsidRPr="001B4EB5" w:rsidRDefault="006F377F" w:rsidP="00426802">
      <w:pPr>
        <w:rPr>
          <w:rFonts w:cstheme="minorHAnsi"/>
          <w:b/>
          <w:bCs/>
          <w:sz w:val="24"/>
          <w:szCs w:val="24"/>
        </w:rPr>
      </w:pPr>
      <w:r w:rsidRPr="001B4EB5">
        <w:rPr>
          <w:rFonts w:cstheme="minorHAnsi"/>
          <w:b/>
          <w:bCs/>
          <w:sz w:val="24"/>
          <w:szCs w:val="24"/>
        </w:rPr>
        <w:t xml:space="preserve">LRECC </w:t>
      </w:r>
      <w:r w:rsidR="003F7379" w:rsidRPr="001B4EB5">
        <w:rPr>
          <w:rFonts w:cstheme="minorHAnsi"/>
          <w:b/>
          <w:bCs/>
          <w:sz w:val="24"/>
          <w:szCs w:val="24"/>
        </w:rPr>
        <w:t xml:space="preserve">Guidelines and </w:t>
      </w:r>
      <w:r w:rsidR="008507D2" w:rsidRPr="001B4EB5">
        <w:rPr>
          <w:rFonts w:cstheme="minorHAnsi"/>
          <w:b/>
          <w:bCs/>
          <w:sz w:val="24"/>
          <w:szCs w:val="24"/>
        </w:rPr>
        <w:t xml:space="preserve">Protocols </w:t>
      </w:r>
      <w:r w:rsidR="00EA37A6" w:rsidRPr="001B4EB5">
        <w:rPr>
          <w:rFonts w:cstheme="minorHAnsi"/>
          <w:b/>
          <w:bCs/>
          <w:sz w:val="24"/>
          <w:szCs w:val="24"/>
        </w:rPr>
        <w:t xml:space="preserve">(updated </w:t>
      </w:r>
      <w:r w:rsidR="004225FC">
        <w:rPr>
          <w:rFonts w:cstheme="minorHAnsi"/>
          <w:b/>
          <w:bCs/>
          <w:sz w:val="24"/>
          <w:szCs w:val="24"/>
        </w:rPr>
        <w:t>Jan. 2022</w:t>
      </w:r>
      <w:r w:rsidR="00EA37A6" w:rsidRPr="001B4EB5">
        <w:rPr>
          <w:rFonts w:cstheme="minorHAnsi"/>
          <w:b/>
          <w:bCs/>
          <w:sz w:val="24"/>
          <w:szCs w:val="24"/>
        </w:rPr>
        <w:t>)</w:t>
      </w:r>
    </w:p>
    <w:p w14:paraId="0F188966" w14:textId="6CA55723" w:rsidR="005A3B7A" w:rsidRPr="001B4EB5" w:rsidRDefault="00CB18C0" w:rsidP="005A3B7A">
      <w:pPr>
        <w:spacing w:after="0" w:line="240" w:lineRule="auto"/>
        <w:rPr>
          <w:rFonts w:cstheme="minorHAnsi"/>
        </w:rPr>
      </w:pPr>
      <w:r w:rsidRPr="001B4EB5">
        <w:rPr>
          <w:rFonts w:cstheme="minorHAnsi"/>
          <w:b/>
          <w:bCs/>
          <w:sz w:val="24"/>
          <w:szCs w:val="24"/>
        </w:rPr>
        <w:t>These P</w:t>
      </w:r>
      <w:r w:rsidR="006F377F" w:rsidRPr="001B4EB5">
        <w:rPr>
          <w:rFonts w:cstheme="minorHAnsi"/>
          <w:b/>
          <w:bCs/>
          <w:sz w:val="24"/>
          <w:szCs w:val="24"/>
        </w:rPr>
        <w:t xml:space="preserve">rocedures and Protocols are </w:t>
      </w:r>
      <w:r w:rsidR="008507D2" w:rsidRPr="001B4EB5">
        <w:rPr>
          <w:rFonts w:cstheme="minorHAnsi"/>
          <w:b/>
          <w:bCs/>
          <w:sz w:val="24"/>
          <w:szCs w:val="24"/>
        </w:rPr>
        <w:t xml:space="preserve">suggested by the STL County and CDC </w:t>
      </w:r>
      <w:r w:rsidR="003F7379" w:rsidRPr="001B4EB5">
        <w:rPr>
          <w:rFonts w:cstheme="minorHAnsi"/>
          <w:b/>
          <w:bCs/>
          <w:sz w:val="24"/>
          <w:szCs w:val="24"/>
        </w:rPr>
        <w:t xml:space="preserve">in conjunction with doctors from our DOBA committee </w:t>
      </w:r>
      <w:r w:rsidR="008507D2" w:rsidRPr="001B4EB5">
        <w:rPr>
          <w:rFonts w:cstheme="minorHAnsi"/>
          <w:b/>
          <w:bCs/>
          <w:sz w:val="24"/>
          <w:szCs w:val="24"/>
        </w:rPr>
        <w:t xml:space="preserve">for </w:t>
      </w:r>
      <w:r w:rsidR="003F7379" w:rsidRPr="001B4EB5">
        <w:rPr>
          <w:rFonts w:cstheme="minorHAnsi"/>
          <w:b/>
          <w:bCs/>
          <w:sz w:val="24"/>
          <w:szCs w:val="24"/>
        </w:rPr>
        <w:t>our child center.</w:t>
      </w:r>
      <w:r w:rsidR="005A3B7A" w:rsidRPr="001B4EB5">
        <w:rPr>
          <w:rFonts w:cstheme="minorHAnsi"/>
          <w:b/>
          <w:bCs/>
          <w:sz w:val="24"/>
          <w:szCs w:val="24"/>
        </w:rPr>
        <w:t xml:space="preserve"> </w:t>
      </w:r>
      <w:r w:rsidR="005A3B7A" w:rsidRPr="001B4EB5">
        <w:rPr>
          <w:rFonts w:cstheme="minorHAnsi"/>
        </w:rPr>
        <w:t>Please be aware this document is updated as needed per the Director, the STL County and the CDC. Updated information will be sent as needed.</w:t>
      </w:r>
    </w:p>
    <w:p w14:paraId="62D73452" w14:textId="77777777" w:rsidR="005A3B7A" w:rsidRPr="001B4EB5" w:rsidRDefault="005A3B7A">
      <w:pPr>
        <w:rPr>
          <w:rFonts w:cstheme="minorHAnsi"/>
        </w:rPr>
      </w:pPr>
    </w:p>
    <w:p w14:paraId="28A6E22A" w14:textId="234B442C" w:rsidR="0067018A" w:rsidRPr="001B4EB5" w:rsidRDefault="0067018A" w:rsidP="0021612B">
      <w:pPr>
        <w:pStyle w:val="ListParagraph"/>
        <w:numPr>
          <w:ilvl w:val="0"/>
          <w:numId w:val="12"/>
        </w:numPr>
        <w:rPr>
          <w:rFonts w:cstheme="minorHAnsi"/>
          <w:bCs/>
          <w:sz w:val="24"/>
          <w:szCs w:val="24"/>
        </w:rPr>
      </w:pPr>
      <w:r w:rsidRPr="001B4EB5">
        <w:rPr>
          <w:rFonts w:cstheme="minorHAnsi"/>
          <w:bCs/>
          <w:sz w:val="24"/>
          <w:szCs w:val="24"/>
        </w:rPr>
        <w:t xml:space="preserve">Hours of </w:t>
      </w:r>
      <w:r w:rsidR="0059011A" w:rsidRPr="0059011A">
        <w:rPr>
          <w:rFonts w:cstheme="minorHAnsi"/>
          <w:bCs/>
          <w:sz w:val="24"/>
          <w:szCs w:val="24"/>
        </w:rPr>
        <w:t>operation</w:t>
      </w:r>
      <w:r w:rsidR="0059011A">
        <w:rPr>
          <w:rFonts w:cstheme="minorHAnsi"/>
          <w:b/>
          <w:bCs/>
          <w:sz w:val="24"/>
          <w:szCs w:val="24"/>
        </w:rPr>
        <w:t xml:space="preserve">, </w:t>
      </w:r>
      <w:r w:rsidR="00426802" w:rsidRPr="001B4EB5">
        <w:rPr>
          <w:rFonts w:cstheme="minorHAnsi"/>
          <w:bCs/>
          <w:sz w:val="24"/>
          <w:szCs w:val="24"/>
        </w:rPr>
        <w:t>8:</w:t>
      </w:r>
      <w:r w:rsidR="001C10E2" w:rsidRPr="001B4EB5">
        <w:rPr>
          <w:rFonts w:cstheme="minorHAnsi"/>
          <w:bCs/>
          <w:sz w:val="24"/>
          <w:szCs w:val="24"/>
        </w:rPr>
        <w:t>0</w:t>
      </w:r>
      <w:r w:rsidR="002C365F" w:rsidRPr="001B4EB5">
        <w:rPr>
          <w:rFonts w:cstheme="minorHAnsi"/>
          <w:bCs/>
          <w:sz w:val="24"/>
          <w:szCs w:val="24"/>
        </w:rPr>
        <w:t>0</w:t>
      </w:r>
      <w:r w:rsidR="008C4F9F" w:rsidRPr="001B4EB5">
        <w:rPr>
          <w:rFonts w:cstheme="minorHAnsi"/>
          <w:bCs/>
          <w:sz w:val="24"/>
          <w:szCs w:val="24"/>
        </w:rPr>
        <w:t xml:space="preserve"> am </w:t>
      </w:r>
      <w:r w:rsidRPr="001B4EB5">
        <w:rPr>
          <w:rFonts w:cstheme="minorHAnsi"/>
          <w:bCs/>
          <w:sz w:val="24"/>
          <w:szCs w:val="24"/>
        </w:rPr>
        <w:t>-</w:t>
      </w:r>
      <w:r w:rsidR="008C4F9F" w:rsidRPr="001B4EB5">
        <w:rPr>
          <w:rFonts w:cstheme="minorHAnsi"/>
          <w:bCs/>
          <w:sz w:val="24"/>
          <w:szCs w:val="24"/>
        </w:rPr>
        <w:t xml:space="preserve"> </w:t>
      </w:r>
      <w:r w:rsidR="002C365F" w:rsidRPr="001B4EB5">
        <w:rPr>
          <w:rFonts w:cstheme="minorHAnsi"/>
          <w:bCs/>
          <w:sz w:val="24"/>
          <w:szCs w:val="24"/>
        </w:rPr>
        <w:t>5:</w:t>
      </w:r>
      <w:r w:rsidR="001C10E2" w:rsidRPr="001B4EB5">
        <w:rPr>
          <w:rFonts w:cstheme="minorHAnsi"/>
          <w:bCs/>
          <w:sz w:val="24"/>
          <w:szCs w:val="24"/>
        </w:rPr>
        <w:t>3</w:t>
      </w:r>
      <w:r w:rsidR="002C365F" w:rsidRPr="001B4EB5">
        <w:rPr>
          <w:rFonts w:cstheme="minorHAnsi"/>
          <w:bCs/>
          <w:sz w:val="24"/>
          <w:szCs w:val="24"/>
        </w:rPr>
        <w:t>0</w:t>
      </w:r>
      <w:r w:rsidR="002448A3">
        <w:rPr>
          <w:rFonts w:cstheme="minorHAnsi"/>
          <w:bCs/>
          <w:sz w:val="24"/>
          <w:szCs w:val="24"/>
        </w:rPr>
        <w:t xml:space="preserve"> pm </w:t>
      </w:r>
    </w:p>
    <w:p w14:paraId="4B53C144" w14:textId="1CF2586A" w:rsidR="008507D2" w:rsidRPr="001B4EB5" w:rsidRDefault="008507D2" w:rsidP="008507D2">
      <w:pPr>
        <w:pStyle w:val="ListParagraph"/>
        <w:numPr>
          <w:ilvl w:val="0"/>
          <w:numId w:val="12"/>
        </w:numPr>
        <w:rPr>
          <w:rFonts w:cstheme="minorHAnsi"/>
          <w:sz w:val="24"/>
          <w:szCs w:val="24"/>
        </w:rPr>
      </w:pPr>
      <w:r w:rsidRPr="001B4EB5">
        <w:rPr>
          <w:rFonts w:cstheme="minorHAnsi"/>
          <w:sz w:val="24"/>
          <w:szCs w:val="24"/>
        </w:rPr>
        <w:t>It is important that everyone a</w:t>
      </w:r>
      <w:r w:rsidR="002D50FE" w:rsidRPr="001B4EB5">
        <w:rPr>
          <w:rFonts w:cstheme="minorHAnsi"/>
          <w:sz w:val="24"/>
          <w:szCs w:val="24"/>
        </w:rPr>
        <w:t>ss</w:t>
      </w:r>
      <w:r w:rsidRPr="001B4EB5">
        <w:rPr>
          <w:rFonts w:cstheme="minorHAnsi"/>
          <w:sz w:val="24"/>
          <w:szCs w:val="24"/>
        </w:rPr>
        <w:t>ess themselves and/or their children prior to coming to the buil</w:t>
      </w:r>
      <w:r w:rsidR="007F209E" w:rsidRPr="001B4EB5">
        <w:rPr>
          <w:rFonts w:cstheme="minorHAnsi"/>
          <w:sz w:val="24"/>
          <w:szCs w:val="24"/>
        </w:rPr>
        <w:t>ding each day.</w:t>
      </w:r>
      <w:r w:rsidRPr="001B4EB5">
        <w:rPr>
          <w:rFonts w:cstheme="minorHAnsi"/>
          <w:sz w:val="24"/>
          <w:szCs w:val="24"/>
        </w:rPr>
        <w:t xml:space="preserve"> </w:t>
      </w:r>
    </w:p>
    <w:p w14:paraId="68B648C6" w14:textId="57808842" w:rsidR="006F377F" w:rsidRDefault="000C4165" w:rsidP="00356887">
      <w:pPr>
        <w:pStyle w:val="ListParagraph"/>
        <w:numPr>
          <w:ilvl w:val="0"/>
          <w:numId w:val="12"/>
        </w:numPr>
        <w:rPr>
          <w:rFonts w:cstheme="minorHAnsi"/>
          <w:sz w:val="24"/>
          <w:szCs w:val="24"/>
        </w:rPr>
      </w:pPr>
      <w:r w:rsidRPr="001B4EB5">
        <w:rPr>
          <w:rFonts w:cstheme="minorHAnsi"/>
          <w:sz w:val="24"/>
          <w:szCs w:val="24"/>
        </w:rPr>
        <w:t>It</w:t>
      </w:r>
      <w:r w:rsidR="002D50FE" w:rsidRPr="001B4EB5">
        <w:rPr>
          <w:rFonts w:cstheme="minorHAnsi"/>
          <w:sz w:val="24"/>
          <w:szCs w:val="24"/>
        </w:rPr>
        <w:t xml:space="preserve"> is important that e</w:t>
      </w:r>
      <w:r w:rsidR="008507D2" w:rsidRPr="001B4EB5">
        <w:rPr>
          <w:rFonts w:cstheme="minorHAnsi"/>
          <w:sz w:val="24"/>
          <w:szCs w:val="24"/>
        </w:rPr>
        <w:t>veryone be responsible to each other and</w:t>
      </w:r>
      <w:r w:rsidR="00D83D25" w:rsidRPr="001B4EB5">
        <w:rPr>
          <w:rFonts w:cstheme="minorHAnsi"/>
          <w:sz w:val="24"/>
          <w:szCs w:val="24"/>
        </w:rPr>
        <w:t xml:space="preserve">, to prevent any illnesses, </w:t>
      </w:r>
      <w:r w:rsidR="008507D2" w:rsidRPr="001B4EB5">
        <w:rPr>
          <w:rFonts w:cstheme="minorHAnsi"/>
          <w:sz w:val="24"/>
          <w:szCs w:val="24"/>
        </w:rPr>
        <w:t xml:space="preserve">take </w:t>
      </w:r>
      <w:r w:rsidR="000B4757" w:rsidRPr="001B4EB5">
        <w:rPr>
          <w:rFonts w:cstheme="minorHAnsi"/>
          <w:sz w:val="24"/>
          <w:szCs w:val="24"/>
        </w:rPr>
        <w:t xml:space="preserve">as </w:t>
      </w:r>
      <w:r w:rsidR="008507D2" w:rsidRPr="001B4EB5">
        <w:rPr>
          <w:rFonts w:cstheme="minorHAnsi"/>
          <w:sz w:val="24"/>
          <w:szCs w:val="24"/>
        </w:rPr>
        <w:t xml:space="preserve">minimal </w:t>
      </w:r>
      <w:r w:rsidR="00E73D09" w:rsidRPr="001B4EB5">
        <w:rPr>
          <w:rFonts w:cstheme="minorHAnsi"/>
          <w:sz w:val="24"/>
          <w:szCs w:val="24"/>
        </w:rPr>
        <w:t>risk</w:t>
      </w:r>
      <w:r w:rsidR="00D83D25" w:rsidRPr="001B4EB5">
        <w:rPr>
          <w:rFonts w:cstheme="minorHAnsi"/>
          <w:sz w:val="24"/>
          <w:szCs w:val="24"/>
        </w:rPr>
        <w:t>s</w:t>
      </w:r>
      <w:r w:rsidR="00E73D09" w:rsidRPr="001B4EB5">
        <w:rPr>
          <w:rFonts w:cstheme="minorHAnsi"/>
          <w:sz w:val="24"/>
          <w:szCs w:val="24"/>
        </w:rPr>
        <w:t xml:space="preserve"> as possible </w:t>
      </w:r>
      <w:r w:rsidR="00356887" w:rsidRPr="001B4EB5">
        <w:rPr>
          <w:rFonts w:cstheme="minorHAnsi"/>
          <w:sz w:val="24"/>
          <w:szCs w:val="24"/>
        </w:rPr>
        <w:t>when away from the building.</w:t>
      </w:r>
    </w:p>
    <w:p w14:paraId="5A4BC4E3" w14:textId="43660B79" w:rsidR="002448A3" w:rsidRDefault="002448A3" w:rsidP="00356887">
      <w:pPr>
        <w:pStyle w:val="ListParagraph"/>
        <w:numPr>
          <w:ilvl w:val="0"/>
          <w:numId w:val="12"/>
        </w:numPr>
        <w:rPr>
          <w:rFonts w:cstheme="minorHAnsi"/>
          <w:sz w:val="24"/>
          <w:szCs w:val="24"/>
        </w:rPr>
      </w:pPr>
      <w:r>
        <w:rPr>
          <w:rFonts w:cstheme="minorHAnsi"/>
          <w:sz w:val="24"/>
          <w:szCs w:val="24"/>
        </w:rPr>
        <w:t xml:space="preserve">Every </w:t>
      </w:r>
      <w:r w:rsidR="005A186E">
        <w:rPr>
          <w:rFonts w:cstheme="minorHAnsi"/>
          <w:sz w:val="24"/>
          <w:szCs w:val="24"/>
        </w:rPr>
        <w:t>person</w:t>
      </w:r>
      <w:r>
        <w:rPr>
          <w:rFonts w:cstheme="minorHAnsi"/>
          <w:sz w:val="24"/>
          <w:szCs w:val="24"/>
        </w:rPr>
        <w:t xml:space="preserve"> (</w:t>
      </w:r>
      <w:r w:rsidR="0059011A">
        <w:rPr>
          <w:rFonts w:cstheme="minorHAnsi"/>
          <w:sz w:val="24"/>
          <w:szCs w:val="24"/>
        </w:rPr>
        <w:t>5</w:t>
      </w:r>
      <w:r>
        <w:rPr>
          <w:rFonts w:cstheme="minorHAnsi"/>
          <w:sz w:val="24"/>
          <w:szCs w:val="24"/>
        </w:rPr>
        <w:t>+) who enter</w:t>
      </w:r>
      <w:r w:rsidR="005A186E">
        <w:rPr>
          <w:rFonts w:cstheme="minorHAnsi"/>
          <w:sz w:val="24"/>
          <w:szCs w:val="24"/>
        </w:rPr>
        <w:t>s</w:t>
      </w:r>
      <w:r>
        <w:rPr>
          <w:rFonts w:cstheme="minorHAnsi"/>
          <w:sz w:val="24"/>
          <w:szCs w:val="24"/>
        </w:rPr>
        <w:t xml:space="preserve"> the ECC must </w:t>
      </w:r>
      <w:r w:rsidR="0059011A">
        <w:rPr>
          <w:rFonts w:cstheme="minorHAnsi"/>
          <w:sz w:val="24"/>
          <w:szCs w:val="24"/>
        </w:rPr>
        <w:t xml:space="preserve">be fully vaccinated and </w:t>
      </w:r>
      <w:r>
        <w:rPr>
          <w:rFonts w:cstheme="minorHAnsi"/>
          <w:sz w:val="24"/>
          <w:szCs w:val="24"/>
        </w:rPr>
        <w:t>have a vaccination card on file.</w:t>
      </w:r>
    </w:p>
    <w:p w14:paraId="6DF43F2C" w14:textId="46C74B1C" w:rsidR="0059011A" w:rsidRPr="001B4EB5" w:rsidRDefault="0059011A" w:rsidP="0059011A">
      <w:pPr>
        <w:pStyle w:val="ListParagraph"/>
        <w:numPr>
          <w:ilvl w:val="0"/>
          <w:numId w:val="12"/>
        </w:numPr>
        <w:rPr>
          <w:rFonts w:cstheme="minorHAnsi"/>
          <w:bCs/>
          <w:sz w:val="24"/>
          <w:szCs w:val="24"/>
        </w:rPr>
      </w:pPr>
      <w:r w:rsidRPr="001B4EB5">
        <w:rPr>
          <w:rFonts w:cstheme="minorHAnsi"/>
          <w:bCs/>
          <w:sz w:val="24"/>
          <w:szCs w:val="24"/>
        </w:rPr>
        <w:t xml:space="preserve">If a child or a staff member travel outside the country, they will need to quarantine and have a negative test </w:t>
      </w:r>
      <w:r w:rsidR="005A186E">
        <w:rPr>
          <w:rFonts w:cstheme="minorHAnsi"/>
          <w:bCs/>
          <w:sz w:val="24"/>
          <w:szCs w:val="24"/>
        </w:rPr>
        <w:t xml:space="preserve">result </w:t>
      </w:r>
      <w:r w:rsidRPr="001B4EB5">
        <w:rPr>
          <w:rFonts w:cstheme="minorHAnsi"/>
          <w:bCs/>
          <w:sz w:val="24"/>
          <w:szCs w:val="24"/>
        </w:rPr>
        <w:t xml:space="preserve">after waiting </w:t>
      </w:r>
      <w:r w:rsidR="005A186E">
        <w:rPr>
          <w:rFonts w:cstheme="minorHAnsi"/>
          <w:bCs/>
          <w:sz w:val="24"/>
          <w:szCs w:val="24"/>
        </w:rPr>
        <w:t>3-5</w:t>
      </w:r>
      <w:r w:rsidRPr="001B4EB5">
        <w:rPr>
          <w:rFonts w:cstheme="minorHAnsi"/>
          <w:bCs/>
          <w:sz w:val="24"/>
          <w:szCs w:val="24"/>
        </w:rPr>
        <w:t xml:space="preserve"> days</w:t>
      </w:r>
      <w:r w:rsidR="005A186E">
        <w:rPr>
          <w:rFonts w:cstheme="minorHAnsi"/>
          <w:bCs/>
          <w:sz w:val="24"/>
          <w:szCs w:val="24"/>
        </w:rPr>
        <w:t>, in order to return</w:t>
      </w:r>
    </w:p>
    <w:p w14:paraId="23DE5BDD" w14:textId="77777777" w:rsidR="0059011A" w:rsidRDefault="0059011A" w:rsidP="006F377F">
      <w:pPr>
        <w:rPr>
          <w:rFonts w:cstheme="minorHAnsi"/>
          <w:b/>
          <w:sz w:val="24"/>
          <w:szCs w:val="24"/>
        </w:rPr>
      </w:pPr>
    </w:p>
    <w:p w14:paraId="757CF831" w14:textId="305FEEF2" w:rsidR="000450AC" w:rsidRPr="001B4EB5" w:rsidRDefault="001C10E2" w:rsidP="006F377F">
      <w:pPr>
        <w:rPr>
          <w:rFonts w:cstheme="minorHAnsi"/>
          <w:b/>
          <w:sz w:val="24"/>
          <w:szCs w:val="24"/>
        </w:rPr>
      </w:pPr>
      <w:r w:rsidRPr="001B4EB5">
        <w:rPr>
          <w:rFonts w:cstheme="minorHAnsi"/>
          <w:b/>
          <w:sz w:val="24"/>
          <w:szCs w:val="24"/>
        </w:rPr>
        <w:t>S</w:t>
      </w:r>
      <w:r w:rsidR="008910DF" w:rsidRPr="001B4EB5">
        <w:rPr>
          <w:rFonts w:cstheme="minorHAnsi"/>
          <w:b/>
          <w:sz w:val="24"/>
          <w:szCs w:val="24"/>
        </w:rPr>
        <w:t xml:space="preserve">taff </w:t>
      </w:r>
      <w:r w:rsidR="003F7379" w:rsidRPr="001B4EB5">
        <w:rPr>
          <w:rFonts w:cstheme="minorHAnsi"/>
          <w:b/>
          <w:sz w:val="24"/>
          <w:szCs w:val="24"/>
        </w:rPr>
        <w:t>Arrival and H</w:t>
      </w:r>
      <w:r w:rsidR="008910DF" w:rsidRPr="001B4EB5">
        <w:rPr>
          <w:rFonts w:cstheme="minorHAnsi"/>
          <w:b/>
          <w:sz w:val="24"/>
          <w:szCs w:val="24"/>
        </w:rPr>
        <w:t xml:space="preserve">ealth </w:t>
      </w:r>
      <w:r w:rsidR="00E0544C" w:rsidRPr="001B4EB5">
        <w:rPr>
          <w:rFonts w:cstheme="minorHAnsi"/>
          <w:b/>
          <w:sz w:val="24"/>
          <w:szCs w:val="24"/>
        </w:rPr>
        <w:t>S</w:t>
      </w:r>
      <w:r w:rsidR="008910DF" w:rsidRPr="001B4EB5">
        <w:rPr>
          <w:rFonts w:cstheme="minorHAnsi"/>
          <w:b/>
          <w:sz w:val="24"/>
          <w:szCs w:val="24"/>
        </w:rPr>
        <w:t>creening</w:t>
      </w:r>
    </w:p>
    <w:p w14:paraId="2BBBAB3D" w14:textId="1A890F00" w:rsidR="004225FC" w:rsidRDefault="004225FC" w:rsidP="008910DF">
      <w:pPr>
        <w:pStyle w:val="ListParagraph"/>
        <w:numPr>
          <w:ilvl w:val="0"/>
          <w:numId w:val="20"/>
        </w:numPr>
        <w:rPr>
          <w:rFonts w:cstheme="minorHAnsi"/>
          <w:sz w:val="24"/>
          <w:szCs w:val="24"/>
        </w:rPr>
      </w:pPr>
      <w:r>
        <w:rPr>
          <w:rFonts w:cstheme="minorHAnsi"/>
          <w:sz w:val="24"/>
          <w:szCs w:val="24"/>
        </w:rPr>
        <w:t>All ECC staff members must be fully vaccinated.</w:t>
      </w:r>
    </w:p>
    <w:p w14:paraId="5FD47925" w14:textId="152740B9" w:rsidR="008910DF" w:rsidRPr="001B4EB5" w:rsidRDefault="008910DF" w:rsidP="008910DF">
      <w:pPr>
        <w:pStyle w:val="ListParagraph"/>
        <w:numPr>
          <w:ilvl w:val="0"/>
          <w:numId w:val="20"/>
        </w:numPr>
        <w:rPr>
          <w:rFonts w:cstheme="minorHAnsi"/>
          <w:sz w:val="24"/>
          <w:szCs w:val="24"/>
        </w:rPr>
      </w:pPr>
      <w:r w:rsidRPr="001B4EB5">
        <w:rPr>
          <w:rFonts w:cstheme="minorHAnsi"/>
          <w:sz w:val="24"/>
          <w:szCs w:val="24"/>
        </w:rPr>
        <w:t xml:space="preserve">Staff member will </w:t>
      </w:r>
      <w:r w:rsidR="004225FC">
        <w:rPr>
          <w:rFonts w:cstheme="minorHAnsi"/>
          <w:sz w:val="24"/>
          <w:szCs w:val="24"/>
        </w:rPr>
        <w:t xml:space="preserve">wear </w:t>
      </w:r>
      <w:r w:rsidRPr="001B4EB5">
        <w:rPr>
          <w:rFonts w:cstheme="minorHAnsi"/>
          <w:sz w:val="24"/>
          <w:szCs w:val="24"/>
        </w:rPr>
        <w:t>a mask when at work</w:t>
      </w:r>
      <w:r w:rsidR="00EA478C" w:rsidRPr="001B4EB5">
        <w:rPr>
          <w:rFonts w:cstheme="minorHAnsi"/>
          <w:sz w:val="24"/>
          <w:szCs w:val="24"/>
        </w:rPr>
        <w:t>.</w:t>
      </w:r>
    </w:p>
    <w:p w14:paraId="363F5B53" w14:textId="6355749D" w:rsidR="005A3B7A" w:rsidRPr="001B4EB5" w:rsidRDefault="003F7379" w:rsidP="008910DF">
      <w:pPr>
        <w:pStyle w:val="ListParagraph"/>
        <w:numPr>
          <w:ilvl w:val="0"/>
          <w:numId w:val="20"/>
        </w:numPr>
        <w:rPr>
          <w:rFonts w:cstheme="minorHAnsi"/>
          <w:sz w:val="24"/>
          <w:szCs w:val="24"/>
        </w:rPr>
      </w:pPr>
      <w:r w:rsidRPr="001B4EB5">
        <w:rPr>
          <w:rFonts w:cstheme="minorHAnsi"/>
          <w:sz w:val="24"/>
          <w:szCs w:val="24"/>
        </w:rPr>
        <w:t xml:space="preserve">Before the staff member leaves their home, s/he will </w:t>
      </w:r>
      <w:r w:rsidR="004225FC">
        <w:rPr>
          <w:rFonts w:cstheme="minorHAnsi"/>
          <w:sz w:val="24"/>
          <w:szCs w:val="24"/>
        </w:rPr>
        <w:t xml:space="preserve">do a self-assessment to </w:t>
      </w:r>
      <w:r w:rsidR="005A3B7A" w:rsidRPr="001B4EB5">
        <w:rPr>
          <w:rFonts w:cstheme="minorHAnsi"/>
          <w:sz w:val="24"/>
          <w:szCs w:val="24"/>
        </w:rPr>
        <w:t>answer the following:</w:t>
      </w:r>
    </w:p>
    <w:p w14:paraId="298703C2" w14:textId="77777777" w:rsidR="005A3B7A" w:rsidRPr="001B4EB5" w:rsidRDefault="005A3B7A" w:rsidP="005A3B7A">
      <w:pPr>
        <w:pStyle w:val="ListParagraph"/>
        <w:numPr>
          <w:ilvl w:val="0"/>
          <w:numId w:val="20"/>
        </w:numPr>
        <w:spacing w:line="243" w:lineRule="atLeast"/>
        <w:rPr>
          <w:rFonts w:eastAsia="Times New Roman" w:cstheme="minorHAnsi"/>
          <w:color w:val="202124"/>
          <w:spacing w:val="5"/>
          <w:sz w:val="24"/>
          <w:szCs w:val="24"/>
        </w:rPr>
      </w:pPr>
      <w:r w:rsidRPr="001B4EB5">
        <w:rPr>
          <w:rFonts w:eastAsia="Times New Roman" w:cstheme="minorHAnsi"/>
          <w:color w:val="202124"/>
          <w:spacing w:val="5"/>
          <w:sz w:val="24"/>
          <w:szCs w:val="24"/>
        </w:rPr>
        <w:t>If you answer yes to any of the following symptoms, and the symptoms cannot be explained by another preexisting illness or condition, or if you have been exposed to someone who has tested positive for COVID-19 or is having symptoms and is awaiting testing, do not come to school. (Check all that apply)</w:t>
      </w:r>
    </w:p>
    <w:p w14:paraId="3BA7F9BA" w14:textId="0CE87E74" w:rsidR="005A3B7A" w:rsidRPr="001B4EB5" w:rsidRDefault="00493B5A" w:rsidP="005A3B7A">
      <w:pPr>
        <w:pStyle w:val="ListParagraph"/>
        <w:numPr>
          <w:ilvl w:val="0"/>
          <w:numId w:val="20"/>
        </w:numPr>
        <w:spacing w:after="0" w:line="240" w:lineRule="auto"/>
        <w:rPr>
          <w:rFonts w:eastAsia="Times New Roman" w:cstheme="minorHAnsi"/>
          <w:color w:val="202124"/>
          <w:sz w:val="24"/>
          <w:szCs w:val="24"/>
        </w:rPr>
      </w:pPr>
      <w:r w:rsidRPr="001B4EB5">
        <w:rPr>
          <w:rFonts w:eastAsia="Times New Roman" w:cstheme="minorHAnsi"/>
          <w:color w:val="202124"/>
          <w:spacing w:val="3"/>
          <w:sz w:val="24"/>
          <w:szCs w:val="24"/>
        </w:rPr>
        <w:t>Temperature &gt; 100.4 F</w:t>
      </w:r>
      <w:r w:rsidR="005A3B7A" w:rsidRPr="001B4EB5">
        <w:rPr>
          <w:rFonts w:eastAsia="Times New Roman" w:cstheme="minorHAnsi"/>
          <w:color w:val="202124"/>
          <w:spacing w:val="3"/>
          <w:sz w:val="24"/>
          <w:szCs w:val="24"/>
        </w:rPr>
        <w:t>ahrenheit</w:t>
      </w:r>
    </w:p>
    <w:p w14:paraId="36241CA7" w14:textId="77777777" w:rsidR="005A3B7A" w:rsidRPr="001B4EB5" w:rsidRDefault="005A3B7A" w:rsidP="005A3B7A">
      <w:pPr>
        <w:pStyle w:val="ListParagraph"/>
        <w:numPr>
          <w:ilvl w:val="0"/>
          <w:numId w:val="20"/>
        </w:numPr>
        <w:spacing w:after="0" w:line="240" w:lineRule="auto"/>
        <w:rPr>
          <w:rFonts w:eastAsia="Times New Roman" w:cstheme="minorHAnsi"/>
          <w:color w:val="202124"/>
          <w:sz w:val="24"/>
          <w:szCs w:val="24"/>
        </w:rPr>
      </w:pPr>
      <w:r w:rsidRPr="001B4EB5">
        <w:rPr>
          <w:rFonts w:eastAsia="Times New Roman" w:cstheme="minorHAnsi"/>
          <w:color w:val="202124"/>
          <w:spacing w:val="3"/>
          <w:sz w:val="24"/>
          <w:szCs w:val="24"/>
        </w:rPr>
        <w:t>Chills or feeling feverish</w:t>
      </w:r>
    </w:p>
    <w:p w14:paraId="226C0278" w14:textId="77777777" w:rsidR="005A3B7A" w:rsidRPr="001B4EB5" w:rsidRDefault="005A3B7A" w:rsidP="005A3B7A">
      <w:pPr>
        <w:pStyle w:val="ListParagraph"/>
        <w:numPr>
          <w:ilvl w:val="0"/>
          <w:numId w:val="20"/>
        </w:numPr>
        <w:spacing w:after="0" w:line="240" w:lineRule="auto"/>
        <w:rPr>
          <w:rFonts w:eastAsia="Times New Roman" w:cstheme="minorHAnsi"/>
          <w:color w:val="202124"/>
          <w:sz w:val="24"/>
          <w:szCs w:val="24"/>
        </w:rPr>
      </w:pPr>
      <w:r w:rsidRPr="001B4EB5">
        <w:rPr>
          <w:rFonts w:eastAsia="Times New Roman" w:cstheme="minorHAnsi"/>
          <w:color w:val="202124"/>
          <w:spacing w:val="3"/>
          <w:sz w:val="24"/>
          <w:szCs w:val="24"/>
        </w:rPr>
        <w:t>Shortness of breath</w:t>
      </w:r>
    </w:p>
    <w:p w14:paraId="24A77A3B" w14:textId="77777777" w:rsidR="005A3B7A" w:rsidRPr="001B4EB5" w:rsidRDefault="005A3B7A" w:rsidP="005A3B7A">
      <w:pPr>
        <w:pStyle w:val="ListParagraph"/>
        <w:numPr>
          <w:ilvl w:val="0"/>
          <w:numId w:val="20"/>
        </w:numPr>
        <w:spacing w:after="0" w:line="240" w:lineRule="auto"/>
        <w:rPr>
          <w:rFonts w:eastAsia="Times New Roman" w:cstheme="minorHAnsi"/>
          <w:color w:val="202124"/>
          <w:sz w:val="24"/>
          <w:szCs w:val="24"/>
        </w:rPr>
      </w:pPr>
      <w:r w:rsidRPr="001B4EB5">
        <w:rPr>
          <w:rFonts w:eastAsia="Times New Roman" w:cstheme="minorHAnsi"/>
          <w:color w:val="202124"/>
          <w:spacing w:val="3"/>
          <w:sz w:val="24"/>
          <w:szCs w:val="24"/>
        </w:rPr>
        <w:t>Cough</w:t>
      </w:r>
    </w:p>
    <w:p w14:paraId="4808EB98" w14:textId="77777777" w:rsidR="005A3B7A" w:rsidRPr="001B4EB5" w:rsidRDefault="005A3B7A" w:rsidP="005A3B7A">
      <w:pPr>
        <w:pStyle w:val="ListParagraph"/>
        <w:numPr>
          <w:ilvl w:val="0"/>
          <w:numId w:val="20"/>
        </w:numPr>
        <w:spacing w:after="0" w:line="240" w:lineRule="auto"/>
        <w:rPr>
          <w:rFonts w:eastAsia="Times New Roman" w:cstheme="minorHAnsi"/>
          <w:color w:val="202124"/>
          <w:sz w:val="24"/>
          <w:szCs w:val="24"/>
        </w:rPr>
      </w:pPr>
      <w:r w:rsidRPr="001B4EB5">
        <w:rPr>
          <w:rFonts w:eastAsia="Times New Roman" w:cstheme="minorHAnsi"/>
          <w:color w:val="202124"/>
          <w:spacing w:val="3"/>
          <w:sz w:val="24"/>
          <w:szCs w:val="24"/>
        </w:rPr>
        <w:t>Headache</w:t>
      </w:r>
    </w:p>
    <w:p w14:paraId="19430EF9" w14:textId="77777777" w:rsidR="005A3B7A" w:rsidRPr="001B4EB5" w:rsidRDefault="005A3B7A" w:rsidP="005A3B7A">
      <w:pPr>
        <w:pStyle w:val="ListParagraph"/>
        <w:numPr>
          <w:ilvl w:val="0"/>
          <w:numId w:val="20"/>
        </w:numPr>
        <w:spacing w:after="0" w:line="240" w:lineRule="auto"/>
        <w:rPr>
          <w:rFonts w:eastAsia="Times New Roman" w:cstheme="minorHAnsi"/>
          <w:color w:val="202124"/>
          <w:sz w:val="24"/>
          <w:szCs w:val="24"/>
        </w:rPr>
      </w:pPr>
      <w:r w:rsidRPr="001B4EB5">
        <w:rPr>
          <w:rFonts w:eastAsia="Times New Roman" w:cstheme="minorHAnsi"/>
          <w:color w:val="202124"/>
          <w:spacing w:val="3"/>
          <w:sz w:val="24"/>
          <w:szCs w:val="24"/>
        </w:rPr>
        <w:t>Fatigue-feeling tired</w:t>
      </w:r>
    </w:p>
    <w:p w14:paraId="3CA21763" w14:textId="77777777" w:rsidR="005A3B7A" w:rsidRPr="001B4EB5" w:rsidRDefault="005A3B7A" w:rsidP="005A3B7A">
      <w:pPr>
        <w:pStyle w:val="ListParagraph"/>
        <w:numPr>
          <w:ilvl w:val="0"/>
          <w:numId w:val="20"/>
        </w:numPr>
        <w:spacing w:after="0" w:line="240" w:lineRule="auto"/>
        <w:rPr>
          <w:rFonts w:eastAsia="Times New Roman" w:cstheme="minorHAnsi"/>
          <w:color w:val="202124"/>
          <w:sz w:val="24"/>
          <w:szCs w:val="24"/>
        </w:rPr>
      </w:pPr>
      <w:r w:rsidRPr="001B4EB5">
        <w:rPr>
          <w:rFonts w:eastAsia="Times New Roman" w:cstheme="minorHAnsi"/>
          <w:color w:val="202124"/>
          <w:spacing w:val="3"/>
          <w:sz w:val="24"/>
          <w:szCs w:val="24"/>
        </w:rPr>
        <w:t>Muscle or body aches</w:t>
      </w:r>
    </w:p>
    <w:p w14:paraId="3167FBE5" w14:textId="77777777" w:rsidR="005A3B7A" w:rsidRPr="001B4EB5" w:rsidRDefault="005A3B7A" w:rsidP="005A3B7A">
      <w:pPr>
        <w:pStyle w:val="ListParagraph"/>
        <w:numPr>
          <w:ilvl w:val="0"/>
          <w:numId w:val="20"/>
        </w:numPr>
        <w:spacing w:after="0" w:line="240" w:lineRule="auto"/>
        <w:rPr>
          <w:rFonts w:eastAsia="Times New Roman" w:cstheme="minorHAnsi"/>
          <w:color w:val="202124"/>
          <w:sz w:val="24"/>
          <w:szCs w:val="24"/>
        </w:rPr>
      </w:pPr>
      <w:r w:rsidRPr="001B4EB5">
        <w:rPr>
          <w:rFonts w:eastAsia="Times New Roman" w:cstheme="minorHAnsi"/>
          <w:color w:val="202124"/>
          <w:spacing w:val="3"/>
          <w:sz w:val="24"/>
          <w:szCs w:val="24"/>
        </w:rPr>
        <w:t>New loss of taste or smell</w:t>
      </w:r>
    </w:p>
    <w:p w14:paraId="7D374C3D" w14:textId="77777777" w:rsidR="005A3B7A" w:rsidRPr="001B4EB5" w:rsidRDefault="005A3B7A" w:rsidP="005A3B7A">
      <w:pPr>
        <w:pStyle w:val="ListParagraph"/>
        <w:numPr>
          <w:ilvl w:val="0"/>
          <w:numId w:val="20"/>
        </w:numPr>
        <w:spacing w:after="0" w:line="240" w:lineRule="auto"/>
        <w:rPr>
          <w:rFonts w:eastAsia="Times New Roman" w:cstheme="minorHAnsi"/>
          <w:color w:val="202124"/>
          <w:sz w:val="24"/>
          <w:szCs w:val="24"/>
        </w:rPr>
      </w:pPr>
      <w:r w:rsidRPr="001B4EB5">
        <w:rPr>
          <w:rFonts w:eastAsia="Times New Roman" w:cstheme="minorHAnsi"/>
          <w:color w:val="202124"/>
          <w:spacing w:val="3"/>
          <w:sz w:val="24"/>
          <w:szCs w:val="24"/>
        </w:rPr>
        <w:t>Sore throat</w:t>
      </w:r>
    </w:p>
    <w:p w14:paraId="4D74CE60" w14:textId="77777777" w:rsidR="005A3B7A" w:rsidRPr="001B4EB5" w:rsidRDefault="005A3B7A" w:rsidP="005A3B7A">
      <w:pPr>
        <w:pStyle w:val="ListParagraph"/>
        <w:numPr>
          <w:ilvl w:val="0"/>
          <w:numId w:val="20"/>
        </w:numPr>
        <w:spacing w:after="0" w:line="240" w:lineRule="auto"/>
        <w:rPr>
          <w:rFonts w:eastAsia="Times New Roman" w:cstheme="minorHAnsi"/>
          <w:color w:val="202124"/>
          <w:sz w:val="24"/>
          <w:szCs w:val="24"/>
        </w:rPr>
      </w:pPr>
      <w:r w:rsidRPr="001B4EB5">
        <w:rPr>
          <w:rFonts w:eastAsia="Times New Roman" w:cstheme="minorHAnsi"/>
          <w:color w:val="202124"/>
          <w:spacing w:val="3"/>
          <w:sz w:val="24"/>
          <w:szCs w:val="24"/>
        </w:rPr>
        <w:t>Nausea or vomiting</w:t>
      </w:r>
    </w:p>
    <w:p w14:paraId="151E096D" w14:textId="77777777" w:rsidR="005A3B7A" w:rsidRPr="001B4EB5" w:rsidRDefault="005A3B7A" w:rsidP="005A3B7A">
      <w:pPr>
        <w:pStyle w:val="ListParagraph"/>
        <w:numPr>
          <w:ilvl w:val="0"/>
          <w:numId w:val="20"/>
        </w:numPr>
        <w:spacing w:after="0" w:line="240" w:lineRule="auto"/>
        <w:rPr>
          <w:rFonts w:eastAsia="Times New Roman" w:cstheme="minorHAnsi"/>
          <w:color w:val="202124"/>
          <w:sz w:val="24"/>
          <w:szCs w:val="24"/>
        </w:rPr>
      </w:pPr>
      <w:r w:rsidRPr="001B4EB5">
        <w:rPr>
          <w:rFonts w:eastAsia="Times New Roman" w:cstheme="minorHAnsi"/>
          <w:color w:val="202124"/>
          <w:spacing w:val="3"/>
          <w:sz w:val="24"/>
          <w:szCs w:val="24"/>
        </w:rPr>
        <w:t>Diarrhea</w:t>
      </w:r>
    </w:p>
    <w:p w14:paraId="3C5C5830" w14:textId="77777777" w:rsidR="005A3B7A" w:rsidRPr="001B4EB5" w:rsidRDefault="005A3B7A" w:rsidP="005A3B7A">
      <w:pPr>
        <w:pStyle w:val="ListParagraph"/>
        <w:numPr>
          <w:ilvl w:val="0"/>
          <w:numId w:val="20"/>
        </w:numPr>
        <w:spacing w:after="0" w:line="240" w:lineRule="auto"/>
        <w:rPr>
          <w:rFonts w:eastAsia="Times New Roman" w:cstheme="minorHAnsi"/>
          <w:color w:val="202124"/>
          <w:sz w:val="24"/>
          <w:szCs w:val="24"/>
        </w:rPr>
      </w:pPr>
      <w:r w:rsidRPr="001B4EB5">
        <w:rPr>
          <w:rFonts w:eastAsia="Times New Roman" w:cstheme="minorHAnsi"/>
          <w:color w:val="202124"/>
          <w:spacing w:val="3"/>
          <w:sz w:val="24"/>
          <w:szCs w:val="24"/>
        </w:rPr>
        <w:t>Congestion or runny nose, not caused by allergies</w:t>
      </w:r>
    </w:p>
    <w:p w14:paraId="3DB00F1E" w14:textId="77777777" w:rsidR="005A3B7A" w:rsidRPr="001B4EB5" w:rsidRDefault="005A3B7A" w:rsidP="005A3B7A">
      <w:pPr>
        <w:pStyle w:val="ListParagraph"/>
        <w:numPr>
          <w:ilvl w:val="0"/>
          <w:numId w:val="20"/>
        </w:numPr>
        <w:spacing w:after="0" w:line="240" w:lineRule="auto"/>
        <w:rPr>
          <w:rFonts w:eastAsia="Times New Roman" w:cstheme="minorHAnsi"/>
          <w:color w:val="202124"/>
          <w:sz w:val="24"/>
          <w:szCs w:val="24"/>
        </w:rPr>
      </w:pPr>
      <w:r w:rsidRPr="001B4EB5">
        <w:rPr>
          <w:rFonts w:eastAsia="Times New Roman" w:cstheme="minorHAnsi"/>
          <w:color w:val="202124"/>
          <w:spacing w:val="3"/>
          <w:sz w:val="24"/>
          <w:szCs w:val="24"/>
        </w:rPr>
        <w:t xml:space="preserve">Direct contact with confirmed </w:t>
      </w:r>
      <w:proofErr w:type="spellStart"/>
      <w:r w:rsidRPr="001B4EB5">
        <w:rPr>
          <w:rFonts w:eastAsia="Times New Roman" w:cstheme="minorHAnsi"/>
          <w:color w:val="202124"/>
          <w:spacing w:val="3"/>
          <w:sz w:val="24"/>
          <w:szCs w:val="24"/>
        </w:rPr>
        <w:t>Covid</w:t>
      </w:r>
      <w:proofErr w:type="spellEnd"/>
      <w:r w:rsidRPr="001B4EB5">
        <w:rPr>
          <w:rFonts w:eastAsia="Times New Roman" w:cstheme="minorHAnsi"/>
          <w:color w:val="202124"/>
          <w:spacing w:val="3"/>
          <w:sz w:val="24"/>
          <w:szCs w:val="24"/>
        </w:rPr>
        <w:t xml:space="preserve"> case</w:t>
      </w:r>
    </w:p>
    <w:p w14:paraId="2640B809" w14:textId="77777777" w:rsidR="005A3B7A" w:rsidRPr="002448A3" w:rsidRDefault="005A3B7A" w:rsidP="005A3B7A">
      <w:pPr>
        <w:pStyle w:val="ListParagraph"/>
        <w:numPr>
          <w:ilvl w:val="0"/>
          <w:numId w:val="20"/>
        </w:numPr>
        <w:spacing w:after="0" w:line="240" w:lineRule="auto"/>
        <w:rPr>
          <w:rFonts w:eastAsia="Times New Roman" w:cstheme="minorHAnsi"/>
          <w:color w:val="202124"/>
          <w:sz w:val="24"/>
          <w:szCs w:val="24"/>
        </w:rPr>
      </w:pPr>
      <w:r w:rsidRPr="001B4EB5">
        <w:rPr>
          <w:rFonts w:eastAsia="Times New Roman" w:cstheme="minorHAnsi"/>
          <w:color w:val="202124"/>
          <w:spacing w:val="3"/>
          <w:sz w:val="24"/>
          <w:szCs w:val="24"/>
        </w:rPr>
        <w:t>Feeling well, no symptoms</w:t>
      </w:r>
    </w:p>
    <w:p w14:paraId="4D7F843C" w14:textId="5DCA3CD3" w:rsidR="002448A3" w:rsidRPr="001B4EB5" w:rsidRDefault="002448A3" w:rsidP="005A3B7A">
      <w:pPr>
        <w:pStyle w:val="ListParagraph"/>
        <w:numPr>
          <w:ilvl w:val="0"/>
          <w:numId w:val="20"/>
        </w:numPr>
        <w:spacing w:after="0" w:line="240" w:lineRule="auto"/>
        <w:rPr>
          <w:rFonts w:eastAsia="Times New Roman" w:cstheme="minorHAnsi"/>
          <w:color w:val="202124"/>
          <w:sz w:val="24"/>
          <w:szCs w:val="24"/>
        </w:rPr>
      </w:pPr>
      <w:r>
        <w:rPr>
          <w:rFonts w:eastAsia="Times New Roman" w:cstheme="minorHAnsi"/>
          <w:color w:val="202124"/>
          <w:spacing w:val="3"/>
          <w:sz w:val="24"/>
          <w:szCs w:val="24"/>
        </w:rPr>
        <w:t>If you have had a direct exposure, you cannot attend school for 10+ days.</w:t>
      </w:r>
    </w:p>
    <w:p w14:paraId="1D27AB63" w14:textId="77777777" w:rsidR="005A3B7A" w:rsidRPr="001B4EB5" w:rsidRDefault="005A3B7A" w:rsidP="005A3B7A">
      <w:pPr>
        <w:pStyle w:val="ListParagraph"/>
        <w:spacing w:after="0" w:line="240" w:lineRule="auto"/>
        <w:ind w:left="1080"/>
        <w:rPr>
          <w:rFonts w:eastAsia="Times New Roman" w:cstheme="minorHAnsi"/>
          <w:color w:val="202124"/>
          <w:sz w:val="24"/>
          <w:szCs w:val="24"/>
        </w:rPr>
      </w:pPr>
    </w:p>
    <w:p w14:paraId="2476FFEF" w14:textId="77777777" w:rsidR="0059011A" w:rsidRDefault="0059011A" w:rsidP="00426802">
      <w:pPr>
        <w:rPr>
          <w:rFonts w:cstheme="minorHAnsi"/>
          <w:b/>
          <w:sz w:val="24"/>
          <w:szCs w:val="24"/>
        </w:rPr>
      </w:pPr>
    </w:p>
    <w:p w14:paraId="79C7A0B7" w14:textId="33E66020" w:rsidR="00426802" w:rsidRPr="001B4EB5" w:rsidRDefault="002448A3" w:rsidP="00426802">
      <w:pPr>
        <w:rPr>
          <w:rFonts w:cstheme="minorHAnsi"/>
          <w:b/>
          <w:sz w:val="24"/>
          <w:szCs w:val="24"/>
        </w:rPr>
      </w:pPr>
      <w:r>
        <w:rPr>
          <w:rFonts w:cstheme="minorHAnsi"/>
          <w:b/>
          <w:sz w:val="24"/>
          <w:szCs w:val="24"/>
        </w:rPr>
        <w:lastRenderedPageBreak/>
        <w:t>A</w:t>
      </w:r>
      <w:r w:rsidR="0085787F" w:rsidRPr="001B4EB5">
        <w:rPr>
          <w:rFonts w:cstheme="minorHAnsi"/>
          <w:b/>
          <w:sz w:val="24"/>
          <w:szCs w:val="24"/>
        </w:rPr>
        <w:t xml:space="preserve">M </w:t>
      </w:r>
      <w:r w:rsidR="00426802" w:rsidRPr="001B4EB5">
        <w:rPr>
          <w:rFonts w:cstheme="minorHAnsi"/>
          <w:b/>
          <w:sz w:val="24"/>
          <w:szCs w:val="24"/>
        </w:rPr>
        <w:t>Drop-Off Procedures</w:t>
      </w:r>
      <w:r w:rsidR="006F377F" w:rsidRPr="001B4EB5">
        <w:rPr>
          <w:rFonts w:cstheme="minorHAnsi"/>
          <w:b/>
          <w:sz w:val="24"/>
          <w:szCs w:val="24"/>
        </w:rPr>
        <w:t xml:space="preserve"> for Children</w:t>
      </w:r>
    </w:p>
    <w:p w14:paraId="04AD039D" w14:textId="65FE2166" w:rsidR="001277CE" w:rsidRPr="001B4EB5" w:rsidRDefault="001277CE" w:rsidP="001277CE">
      <w:pPr>
        <w:pStyle w:val="ListParagraph"/>
        <w:numPr>
          <w:ilvl w:val="0"/>
          <w:numId w:val="1"/>
        </w:numPr>
        <w:spacing w:line="243" w:lineRule="atLeast"/>
        <w:rPr>
          <w:rFonts w:eastAsia="Times New Roman" w:cstheme="minorHAnsi"/>
          <w:color w:val="202124"/>
          <w:spacing w:val="5"/>
        </w:rPr>
      </w:pPr>
      <w:r w:rsidRPr="001B4EB5">
        <w:rPr>
          <w:rFonts w:eastAsia="Times New Roman" w:cstheme="minorHAnsi"/>
          <w:b/>
          <w:color w:val="202124"/>
          <w:spacing w:val="5"/>
        </w:rPr>
        <w:t>Health Screening</w:t>
      </w:r>
      <w:r w:rsidRPr="001B4EB5">
        <w:rPr>
          <w:rFonts w:eastAsia="Times New Roman" w:cstheme="minorHAnsi"/>
          <w:color w:val="202124"/>
          <w:spacing w:val="5"/>
        </w:rPr>
        <w:t xml:space="preserve"> </w:t>
      </w:r>
      <w:r w:rsidR="004225FC">
        <w:rPr>
          <w:rFonts w:eastAsia="Times New Roman" w:cstheme="minorHAnsi"/>
          <w:color w:val="202124"/>
          <w:spacing w:val="5"/>
        </w:rPr>
        <w:t xml:space="preserve">must </w:t>
      </w:r>
      <w:r w:rsidRPr="001B4EB5">
        <w:rPr>
          <w:rFonts w:eastAsia="Times New Roman" w:cstheme="minorHAnsi"/>
          <w:color w:val="202124"/>
          <w:spacing w:val="5"/>
        </w:rPr>
        <w:t xml:space="preserve">be answered each morning at home and entered in Tadpoles: </w:t>
      </w:r>
    </w:p>
    <w:p w14:paraId="36C3B7B7" w14:textId="6E7D855F" w:rsidR="001277CE" w:rsidRPr="0059011A" w:rsidRDefault="001277CE" w:rsidP="0062497F">
      <w:pPr>
        <w:pStyle w:val="ListParagraph"/>
        <w:numPr>
          <w:ilvl w:val="0"/>
          <w:numId w:val="1"/>
        </w:numPr>
        <w:spacing w:line="243" w:lineRule="atLeast"/>
        <w:rPr>
          <w:rFonts w:eastAsia="Times New Roman" w:cstheme="minorHAnsi"/>
          <w:b/>
          <w:color w:val="202124"/>
        </w:rPr>
      </w:pPr>
      <w:r w:rsidRPr="001B4EB5">
        <w:rPr>
          <w:rFonts w:eastAsia="Times New Roman" w:cstheme="minorHAnsi"/>
          <w:color w:val="202124"/>
          <w:spacing w:val="5"/>
        </w:rPr>
        <w:t xml:space="preserve">If you answer yes </w:t>
      </w:r>
      <w:r w:rsidR="0062497F" w:rsidRPr="001B4EB5">
        <w:rPr>
          <w:rFonts w:eastAsia="Times New Roman" w:cstheme="minorHAnsi"/>
          <w:color w:val="202124"/>
          <w:spacing w:val="5"/>
        </w:rPr>
        <w:t xml:space="preserve">for your child with </w:t>
      </w:r>
      <w:r w:rsidRPr="001B4EB5">
        <w:rPr>
          <w:rFonts w:eastAsia="Times New Roman" w:cstheme="minorHAnsi"/>
          <w:color w:val="202124"/>
          <w:spacing w:val="5"/>
        </w:rPr>
        <w:t>any of the following symptoms</w:t>
      </w:r>
      <w:r w:rsidR="0062497F" w:rsidRPr="001B4EB5">
        <w:rPr>
          <w:rFonts w:eastAsia="Times New Roman" w:cstheme="minorHAnsi"/>
          <w:color w:val="202124"/>
          <w:spacing w:val="5"/>
        </w:rPr>
        <w:t xml:space="preserve">, </w:t>
      </w:r>
      <w:r w:rsidR="0062497F" w:rsidRPr="0059011A">
        <w:rPr>
          <w:rFonts w:eastAsia="Times New Roman" w:cstheme="minorHAnsi"/>
          <w:b/>
          <w:color w:val="202124"/>
          <w:spacing w:val="5"/>
        </w:rPr>
        <w:t>DO NOT COME TO SCHOOL</w:t>
      </w:r>
    </w:p>
    <w:p w14:paraId="0D6BB70F" w14:textId="22A87A34" w:rsidR="001277CE" w:rsidRPr="001B4EB5" w:rsidRDefault="0062497F" w:rsidP="001277CE">
      <w:pPr>
        <w:pStyle w:val="ListParagraph"/>
        <w:numPr>
          <w:ilvl w:val="1"/>
          <w:numId w:val="1"/>
        </w:numPr>
        <w:spacing w:after="0" w:line="240" w:lineRule="auto"/>
        <w:rPr>
          <w:rFonts w:eastAsia="Times New Roman" w:cstheme="minorHAnsi"/>
          <w:color w:val="202124"/>
        </w:rPr>
      </w:pPr>
      <w:r w:rsidRPr="001B4EB5">
        <w:rPr>
          <w:rFonts w:eastAsia="Times New Roman" w:cstheme="minorHAnsi"/>
          <w:color w:val="202124"/>
          <w:spacing w:val="3"/>
        </w:rPr>
        <w:t xml:space="preserve">Fever, </w:t>
      </w:r>
      <w:r w:rsidR="001277CE" w:rsidRPr="001B4EB5">
        <w:rPr>
          <w:rFonts w:eastAsia="Times New Roman" w:cstheme="minorHAnsi"/>
          <w:color w:val="202124"/>
          <w:spacing w:val="3"/>
        </w:rPr>
        <w:t>Chills or feeling feverish</w:t>
      </w:r>
    </w:p>
    <w:p w14:paraId="3FA8353C" w14:textId="3464D430" w:rsidR="001277CE" w:rsidRPr="001B4EB5" w:rsidRDefault="001277CE" w:rsidP="001277CE">
      <w:pPr>
        <w:pStyle w:val="ListParagraph"/>
        <w:numPr>
          <w:ilvl w:val="1"/>
          <w:numId w:val="1"/>
        </w:numPr>
        <w:spacing w:after="0" w:line="240" w:lineRule="auto"/>
        <w:rPr>
          <w:rFonts w:eastAsia="Times New Roman" w:cstheme="minorHAnsi"/>
          <w:color w:val="202124"/>
        </w:rPr>
      </w:pPr>
      <w:r w:rsidRPr="001B4EB5">
        <w:rPr>
          <w:rFonts w:eastAsia="Times New Roman" w:cstheme="minorHAnsi"/>
          <w:color w:val="202124"/>
          <w:spacing w:val="3"/>
        </w:rPr>
        <w:t>Cough</w:t>
      </w:r>
      <w:r w:rsidR="0062497F" w:rsidRPr="001B4EB5">
        <w:rPr>
          <w:rFonts w:eastAsia="Times New Roman" w:cstheme="minorHAnsi"/>
          <w:color w:val="202124"/>
          <w:spacing w:val="3"/>
        </w:rPr>
        <w:t xml:space="preserve"> of any kind</w:t>
      </w:r>
    </w:p>
    <w:p w14:paraId="5BEA47C5" w14:textId="77777777" w:rsidR="0062497F" w:rsidRPr="001B4EB5" w:rsidRDefault="0062497F" w:rsidP="0062497F">
      <w:pPr>
        <w:pStyle w:val="ListParagraph"/>
        <w:numPr>
          <w:ilvl w:val="1"/>
          <w:numId w:val="1"/>
        </w:numPr>
        <w:spacing w:after="0" w:line="240" w:lineRule="auto"/>
        <w:rPr>
          <w:rFonts w:eastAsia="Times New Roman" w:cstheme="minorHAnsi"/>
          <w:color w:val="202124"/>
        </w:rPr>
      </w:pPr>
      <w:r w:rsidRPr="001B4EB5">
        <w:rPr>
          <w:rFonts w:eastAsia="Times New Roman" w:cstheme="minorHAnsi"/>
          <w:color w:val="202124"/>
          <w:spacing w:val="3"/>
        </w:rPr>
        <w:t>Shortness of breath</w:t>
      </w:r>
    </w:p>
    <w:p w14:paraId="330F266C" w14:textId="77777777" w:rsidR="001277CE" w:rsidRPr="001B4EB5" w:rsidRDefault="001277CE" w:rsidP="001277CE">
      <w:pPr>
        <w:pStyle w:val="ListParagraph"/>
        <w:numPr>
          <w:ilvl w:val="1"/>
          <w:numId w:val="1"/>
        </w:numPr>
        <w:spacing w:after="0" w:line="240" w:lineRule="auto"/>
        <w:rPr>
          <w:rFonts w:eastAsia="Times New Roman" w:cstheme="minorHAnsi"/>
          <w:color w:val="202124"/>
        </w:rPr>
      </w:pPr>
      <w:r w:rsidRPr="001B4EB5">
        <w:rPr>
          <w:rFonts w:eastAsia="Times New Roman" w:cstheme="minorHAnsi"/>
          <w:color w:val="202124"/>
          <w:spacing w:val="3"/>
        </w:rPr>
        <w:t>Headache</w:t>
      </w:r>
    </w:p>
    <w:p w14:paraId="6741DF17" w14:textId="51F93868" w:rsidR="001277CE" w:rsidRPr="001B4EB5" w:rsidRDefault="001277CE" w:rsidP="001277CE">
      <w:pPr>
        <w:pStyle w:val="ListParagraph"/>
        <w:numPr>
          <w:ilvl w:val="1"/>
          <w:numId w:val="1"/>
        </w:numPr>
        <w:spacing w:after="0" w:line="240" w:lineRule="auto"/>
        <w:rPr>
          <w:rFonts w:eastAsia="Times New Roman" w:cstheme="minorHAnsi"/>
          <w:color w:val="202124"/>
        </w:rPr>
      </w:pPr>
      <w:r w:rsidRPr="001B4EB5">
        <w:rPr>
          <w:rFonts w:eastAsia="Times New Roman" w:cstheme="minorHAnsi"/>
          <w:color w:val="202124"/>
          <w:spacing w:val="3"/>
        </w:rPr>
        <w:t>Fatigue-feeling tired</w:t>
      </w:r>
      <w:r w:rsidR="0062497F" w:rsidRPr="001B4EB5">
        <w:rPr>
          <w:rFonts w:eastAsia="Times New Roman" w:cstheme="minorHAnsi"/>
          <w:color w:val="202124"/>
          <w:spacing w:val="3"/>
        </w:rPr>
        <w:t>, fussy (out of the ordinary)</w:t>
      </w:r>
    </w:p>
    <w:p w14:paraId="16F238FC" w14:textId="77777777" w:rsidR="0062497F" w:rsidRPr="001B4EB5" w:rsidRDefault="0062497F" w:rsidP="0062497F">
      <w:pPr>
        <w:pStyle w:val="ListParagraph"/>
        <w:numPr>
          <w:ilvl w:val="1"/>
          <w:numId w:val="1"/>
        </w:numPr>
        <w:spacing w:after="0" w:line="240" w:lineRule="auto"/>
        <w:rPr>
          <w:rFonts w:eastAsia="Times New Roman" w:cstheme="minorHAnsi"/>
          <w:color w:val="202124"/>
        </w:rPr>
      </w:pPr>
      <w:r w:rsidRPr="001B4EB5">
        <w:rPr>
          <w:rFonts w:eastAsia="Times New Roman" w:cstheme="minorHAnsi"/>
          <w:color w:val="202124"/>
          <w:spacing w:val="3"/>
        </w:rPr>
        <w:t>Congestion or runny nose, not caused by allergies</w:t>
      </w:r>
    </w:p>
    <w:p w14:paraId="651857BC" w14:textId="77777777" w:rsidR="001277CE" w:rsidRPr="001B4EB5" w:rsidRDefault="001277CE" w:rsidP="001277CE">
      <w:pPr>
        <w:pStyle w:val="ListParagraph"/>
        <w:numPr>
          <w:ilvl w:val="1"/>
          <w:numId w:val="1"/>
        </w:numPr>
        <w:spacing w:after="0" w:line="240" w:lineRule="auto"/>
        <w:rPr>
          <w:rFonts w:eastAsia="Times New Roman" w:cstheme="minorHAnsi"/>
          <w:color w:val="202124"/>
        </w:rPr>
      </w:pPr>
      <w:r w:rsidRPr="001B4EB5">
        <w:rPr>
          <w:rFonts w:eastAsia="Times New Roman" w:cstheme="minorHAnsi"/>
          <w:color w:val="202124"/>
          <w:spacing w:val="3"/>
        </w:rPr>
        <w:t>Muscle or body aches</w:t>
      </w:r>
    </w:p>
    <w:p w14:paraId="71EAB417" w14:textId="29DB634A" w:rsidR="001277CE" w:rsidRPr="001B4EB5" w:rsidRDefault="001277CE" w:rsidP="001277CE">
      <w:pPr>
        <w:pStyle w:val="ListParagraph"/>
        <w:numPr>
          <w:ilvl w:val="1"/>
          <w:numId w:val="1"/>
        </w:numPr>
        <w:spacing w:after="0" w:line="240" w:lineRule="auto"/>
        <w:rPr>
          <w:rFonts w:eastAsia="Times New Roman" w:cstheme="minorHAnsi"/>
          <w:color w:val="202124"/>
        </w:rPr>
      </w:pPr>
      <w:r w:rsidRPr="001B4EB5">
        <w:rPr>
          <w:rFonts w:eastAsia="Times New Roman" w:cstheme="minorHAnsi"/>
          <w:color w:val="202124"/>
          <w:spacing w:val="3"/>
        </w:rPr>
        <w:t>New loss of taste or smell</w:t>
      </w:r>
      <w:r w:rsidR="0062497F" w:rsidRPr="001B4EB5">
        <w:rPr>
          <w:rFonts w:eastAsia="Times New Roman" w:cstheme="minorHAnsi"/>
          <w:color w:val="202124"/>
          <w:spacing w:val="3"/>
        </w:rPr>
        <w:t xml:space="preserve"> – not eating or drinking</w:t>
      </w:r>
    </w:p>
    <w:p w14:paraId="540BCCAB" w14:textId="77777777" w:rsidR="001277CE" w:rsidRPr="001B4EB5" w:rsidRDefault="001277CE" w:rsidP="001277CE">
      <w:pPr>
        <w:pStyle w:val="ListParagraph"/>
        <w:numPr>
          <w:ilvl w:val="1"/>
          <w:numId w:val="1"/>
        </w:numPr>
        <w:spacing w:after="0" w:line="240" w:lineRule="auto"/>
        <w:rPr>
          <w:rFonts w:eastAsia="Times New Roman" w:cstheme="minorHAnsi"/>
          <w:color w:val="202124"/>
        </w:rPr>
      </w:pPr>
      <w:r w:rsidRPr="001B4EB5">
        <w:rPr>
          <w:rFonts w:eastAsia="Times New Roman" w:cstheme="minorHAnsi"/>
          <w:color w:val="202124"/>
          <w:spacing w:val="3"/>
        </w:rPr>
        <w:t>Sore throat</w:t>
      </w:r>
    </w:p>
    <w:p w14:paraId="63B78EC4" w14:textId="77777777" w:rsidR="001277CE" w:rsidRPr="001B4EB5" w:rsidRDefault="001277CE" w:rsidP="001277CE">
      <w:pPr>
        <w:pStyle w:val="ListParagraph"/>
        <w:numPr>
          <w:ilvl w:val="1"/>
          <w:numId w:val="1"/>
        </w:numPr>
        <w:spacing w:after="0" w:line="240" w:lineRule="auto"/>
        <w:rPr>
          <w:rFonts w:eastAsia="Times New Roman" w:cstheme="minorHAnsi"/>
          <w:color w:val="202124"/>
        </w:rPr>
      </w:pPr>
      <w:r w:rsidRPr="001B4EB5">
        <w:rPr>
          <w:rFonts w:eastAsia="Times New Roman" w:cstheme="minorHAnsi"/>
          <w:color w:val="202124"/>
          <w:spacing w:val="3"/>
        </w:rPr>
        <w:t>Nausea or vomiting</w:t>
      </w:r>
    </w:p>
    <w:p w14:paraId="13ECDC75" w14:textId="77777777" w:rsidR="001277CE" w:rsidRPr="001B4EB5" w:rsidRDefault="001277CE" w:rsidP="001277CE">
      <w:pPr>
        <w:pStyle w:val="ListParagraph"/>
        <w:numPr>
          <w:ilvl w:val="1"/>
          <w:numId w:val="1"/>
        </w:numPr>
        <w:spacing w:after="0" w:line="240" w:lineRule="auto"/>
        <w:rPr>
          <w:rFonts w:eastAsia="Times New Roman" w:cstheme="minorHAnsi"/>
          <w:color w:val="202124"/>
        </w:rPr>
      </w:pPr>
      <w:r w:rsidRPr="001B4EB5">
        <w:rPr>
          <w:rFonts w:eastAsia="Times New Roman" w:cstheme="minorHAnsi"/>
          <w:color w:val="202124"/>
          <w:spacing w:val="3"/>
        </w:rPr>
        <w:t>Diarrhea</w:t>
      </w:r>
    </w:p>
    <w:p w14:paraId="1B0F45F1" w14:textId="0AEDD386" w:rsidR="001277CE" w:rsidRPr="001B4EB5" w:rsidRDefault="001277CE" w:rsidP="001277CE">
      <w:pPr>
        <w:pStyle w:val="ListParagraph"/>
        <w:numPr>
          <w:ilvl w:val="1"/>
          <w:numId w:val="1"/>
        </w:numPr>
        <w:spacing w:after="0" w:line="240" w:lineRule="auto"/>
        <w:rPr>
          <w:rFonts w:eastAsia="Times New Roman" w:cstheme="minorHAnsi"/>
          <w:color w:val="202124"/>
        </w:rPr>
      </w:pPr>
      <w:r w:rsidRPr="0059011A">
        <w:rPr>
          <w:rFonts w:eastAsia="Times New Roman" w:cstheme="minorHAnsi"/>
          <w:b/>
          <w:color w:val="202124"/>
          <w:spacing w:val="3"/>
        </w:rPr>
        <w:t>Direct contact</w:t>
      </w:r>
      <w:r w:rsidR="0062497F" w:rsidRPr="0059011A">
        <w:rPr>
          <w:rFonts w:eastAsia="Times New Roman" w:cstheme="minorHAnsi"/>
          <w:b/>
          <w:color w:val="202124"/>
          <w:spacing w:val="3"/>
        </w:rPr>
        <w:t xml:space="preserve"> / exposure</w:t>
      </w:r>
      <w:r w:rsidRPr="0059011A">
        <w:rPr>
          <w:rFonts w:eastAsia="Times New Roman" w:cstheme="minorHAnsi"/>
          <w:b/>
          <w:color w:val="202124"/>
          <w:spacing w:val="3"/>
        </w:rPr>
        <w:t xml:space="preserve"> with confirmed </w:t>
      </w:r>
      <w:proofErr w:type="spellStart"/>
      <w:r w:rsidRPr="0059011A">
        <w:rPr>
          <w:rFonts w:eastAsia="Times New Roman" w:cstheme="minorHAnsi"/>
          <w:b/>
          <w:color w:val="202124"/>
          <w:spacing w:val="3"/>
        </w:rPr>
        <w:t>Covid</w:t>
      </w:r>
      <w:proofErr w:type="spellEnd"/>
      <w:r w:rsidRPr="0059011A">
        <w:rPr>
          <w:rFonts w:eastAsia="Times New Roman" w:cstheme="minorHAnsi"/>
          <w:b/>
          <w:color w:val="202124"/>
          <w:spacing w:val="3"/>
        </w:rPr>
        <w:t xml:space="preserve"> case</w:t>
      </w:r>
      <w:r w:rsidR="002448A3">
        <w:rPr>
          <w:rFonts w:eastAsia="Times New Roman" w:cstheme="minorHAnsi"/>
          <w:color w:val="202124"/>
          <w:spacing w:val="3"/>
        </w:rPr>
        <w:t xml:space="preserve">. </w:t>
      </w:r>
      <w:r w:rsidR="0059011A">
        <w:rPr>
          <w:rFonts w:eastAsia="Times New Roman" w:cstheme="minorHAnsi"/>
          <w:color w:val="202124"/>
          <w:spacing w:val="3"/>
        </w:rPr>
        <w:t xml:space="preserve">Or, </w:t>
      </w:r>
      <w:r w:rsidR="002448A3" w:rsidRPr="0059011A">
        <w:rPr>
          <w:rFonts w:eastAsia="Times New Roman" w:cstheme="minorHAnsi"/>
          <w:b/>
          <w:color w:val="202124"/>
          <w:spacing w:val="3"/>
        </w:rPr>
        <w:t>If anyone your child has been direct contact with has any symptoms</w:t>
      </w:r>
      <w:r w:rsidR="002448A3">
        <w:rPr>
          <w:rFonts w:eastAsia="Times New Roman" w:cstheme="minorHAnsi"/>
          <w:color w:val="202124"/>
          <w:spacing w:val="3"/>
        </w:rPr>
        <w:t xml:space="preserve">, please do not send your child until it is determined if your child was exposed to </w:t>
      </w:r>
      <w:proofErr w:type="spellStart"/>
      <w:r w:rsidR="002448A3">
        <w:rPr>
          <w:rFonts w:eastAsia="Times New Roman" w:cstheme="minorHAnsi"/>
          <w:color w:val="202124"/>
          <w:spacing w:val="3"/>
        </w:rPr>
        <w:t>Covid</w:t>
      </w:r>
      <w:proofErr w:type="spellEnd"/>
      <w:r w:rsidR="002448A3">
        <w:rPr>
          <w:rFonts w:eastAsia="Times New Roman" w:cstheme="minorHAnsi"/>
          <w:color w:val="202124"/>
          <w:spacing w:val="3"/>
        </w:rPr>
        <w:t>.</w:t>
      </w:r>
    </w:p>
    <w:p w14:paraId="60F5C90B" w14:textId="3D2C3FE6" w:rsidR="0062497F" w:rsidRPr="001B4EB5" w:rsidRDefault="0062497F" w:rsidP="001277CE">
      <w:pPr>
        <w:pStyle w:val="ListParagraph"/>
        <w:numPr>
          <w:ilvl w:val="1"/>
          <w:numId w:val="1"/>
        </w:numPr>
        <w:spacing w:after="0" w:line="240" w:lineRule="auto"/>
        <w:rPr>
          <w:rFonts w:eastAsia="Times New Roman" w:cstheme="minorHAnsi"/>
          <w:color w:val="202124"/>
        </w:rPr>
      </w:pPr>
      <w:r w:rsidRPr="0059011A">
        <w:rPr>
          <w:rFonts w:eastAsia="Times New Roman" w:cstheme="minorHAnsi"/>
          <w:b/>
          <w:color w:val="202124"/>
          <w:spacing w:val="3"/>
        </w:rPr>
        <w:t>Anyone in the</w:t>
      </w:r>
      <w:r w:rsidR="002448A3" w:rsidRPr="0059011A">
        <w:rPr>
          <w:rFonts w:eastAsia="Times New Roman" w:cstheme="minorHAnsi"/>
          <w:b/>
          <w:color w:val="202124"/>
          <w:spacing w:val="3"/>
        </w:rPr>
        <w:t xml:space="preserve"> house is being tested</w:t>
      </w:r>
      <w:r w:rsidR="002448A3">
        <w:rPr>
          <w:rFonts w:eastAsia="Times New Roman" w:cstheme="minorHAnsi"/>
          <w:color w:val="202124"/>
          <w:spacing w:val="3"/>
        </w:rPr>
        <w:t xml:space="preserve"> for </w:t>
      </w:r>
      <w:proofErr w:type="spellStart"/>
      <w:r w:rsidR="002448A3">
        <w:rPr>
          <w:rFonts w:eastAsia="Times New Roman" w:cstheme="minorHAnsi"/>
          <w:color w:val="202124"/>
          <w:spacing w:val="3"/>
        </w:rPr>
        <w:t>Covid</w:t>
      </w:r>
      <w:proofErr w:type="spellEnd"/>
      <w:r w:rsidR="002448A3">
        <w:rPr>
          <w:rFonts w:eastAsia="Times New Roman" w:cstheme="minorHAnsi"/>
          <w:color w:val="202124"/>
          <w:spacing w:val="3"/>
        </w:rPr>
        <w:t>.</w:t>
      </w:r>
    </w:p>
    <w:p w14:paraId="6E267739" w14:textId="18D728B1" w:rsidR="001277CE" w:rsidRPr="001B4EB5" w:rsidRDefault="001277CE" w:rsidP="002E2817">
      <w:pPr>
        <w:pStyle w:val="ListParagraph"/>
        <w:numPr>
          <w:ilvl w:val="0"/>
          <w:numId w:val="1"/>
        </w:numPr>
        <w:rPr>
          <w:rFonts w:cstheme="minorHAnsi"/>
        </w:rPr>
      </w:pPr>
      <w:r w:rsidRPr="001B4EB5">
        <w:rPr>
          <w:rFonts w:cstheme="minorHAnsi"/>
          <w:b/>
        </w:rPr>
        <w:t>Early Drop Off</w:t>
      </w:r>
      <w:r w:rsidRPr="001B4EB5">
        <w:rPr>
          <w:rFonts w:cstheme="minorHAnsi"/>
        </w:rPr>
        <w:t xml:space="preserve"> – 8:00</w:t>
      </w:r>
      <w:r w:rsidR="0059011A">
        <w:rPr>
          <w:rFonts w:cstheme="minorHAnsi"/>
        </w:rPr>
        <w:t xml:space="preserve"> </w:t>
      </w:r>
      <w:r w:rsidRPr="001B4EB5">
        <w:rPr>
          <w:rFonts w:cstheme="minorHAnsi"/>
        </w:rPr>
        <w:t xml:space="preserve">am – </w:t>
      </w:r>
      <w:r w:rsidR="0085787F" w:rsidRPr="001B4EB5">
        <w:rPr>
          <w:rFonts w:cstheme="minorHAnsi"/>
        </w:rPr>
        <w:t xml:space="preserve">(only those registered for early care) - </w:t>
      </w:r>
      <w:r w:rsidRPr="001B4EB5">
        <w:rPr>
          <w:rFonts w:cstheme="minorHAnsi"/>
        </w:rPr>
        <w:t xml:space="preserve">Health screening completed at home and then child will be taken to their classroom.  </w:t>
      </w:r>
      <w:r w:rsidR="0085787F" w:rsidRPr="001B4EB5">
        <w:rPr>
          <w:rFonts w:cstheme="minorHAnsi"/>
        </w:rPr>
        <w:t xml:space="preserve">Drop </w:t>
      </w:r>
      <w:r w:rsidR="00EE794E" w:rsidRPr="001B4EB5">
        <w:rPr>
          <w:rFonts w:cstheme="minorHAnsi"/>
        </w:rPr>
        <w:t>off</w:t>
      </w:r>
      <w:r w:rsidR="0085787F" w:rsidRPr="001B4EB5">
        <w:rPr>
          <w:rFonts w:cstheme="minorHAnsi"/>
        </w:rPr>
        <w:t xml:space="preserve"> </w:t>
      </w:r>
      <w:r w:rsidR="00EE794E" w:rsidRPr="001B4EB5">
        <w:rPr>
          <w:rFonts w:cstheme="minorHAnsi"/>
        </w:rPr>
        <w:t xml:space="preserve">Adult </w:t>
      </w:r>
      <w:r w:rsidRPr="001B4EB5">
        <w:rPr>
          <w:rFonts w:cstheme="minorHAnsi"/>
        </w:rPr>
        <w:t>should park in the parking lot</w:t>
      </w:r>
      <w:r w:rsidR="0085787F" w:rsidRPr="001B4EB5">
        <w:rPr>
          <w:rFonts w:cstheme="minorHAnsi"/>
        </w:rPr>
        <w:t xml:space="preserve"> and must wear a mask when entering the building.</w:t>
      </w:r>
    </w:p>
    <w:p w14:paraId="6975A6F3" w14:textId="1C16AD82" w:rsidR="001277CE" w:rsidRPr="001B4EB5" w:rsidRDefault="001277CE" w:rsidP="002E2817">
      <w:pPr>
        <w:pStyle w:val="ListParagraph"/>
        <w:numPr>
          <w:ilvl w:val="0"/>
          <w:numId w:val="1"/>
        </w:numPr>
        <w:rPr>
          <w:rFonts w:cstheme="minorHAnsi"/>
        </w:rPr>
      </w:pPr>
      <w:r w:rsidRPr="001B4EB5">
        <w:rPr>
          <w:rFonts w:cstheme="minorHAnsi"/>
          <w:b/>
        </w:rPr>
        <w:t>Regular AM Drop-Off</w:t>
      </w:r>
      <w:r w:rsidRPr="001B4EB5">
        <w:rPr>
          <w:rFonts w:cstheme="minorHAnsi"/>
        </w:rPr>
        <w:t xml:space="preserve"> – 8:30-8:50 am – </w:t>
      </w:r>
    </w:p>
    <w:p w14:paraId="444CE429" w14:textId="447F2F64" w:rsidR="001277CE" w:rsidRPr="001B4EB5" w:rsidRDefault="002E2817" w:rsidP="0059011A">
      <w:pPr>
        <w:pStyle w:val="ListParagraph"/>
        <w:numPr>
          <w:ilvl w:val="1"/>
          <w:numId w:val="31"/>
        </w:numPr>
        <w:rPr>
          <w:rFonts w:cstheme="minorHAnsi"/>
        </w:rPr>
      </w:pPr>
      <w:r w:rsidRPr="001B4EB5">
        <w:rPr>
          <w:rFonts w:cstheme="minorHAnsi"/>
        </w:rPr>
        <w:t xml:space="preserve">Drop-Off Person will </w:t>
      </w:r>
      <w:r w:rsidR="001277CE" w:rsidRPr="001B4EB5">
        <w:rPr>
          <w:rFonts w:cstheme="minorHAnsi"/>
        </w:rPr>
        <w:t>park in lot and walk child</w:t>
      </w:r>
      <w:r w:rsidR="0085787F" w:rsidRPr="001B4EB5">
        <w:rPr>
          <w:rFonts w:cstheme="minorHAnsi"/>
        </w:rPr>
        <w:t xml:space="preserve"> to check in space in front of ECC door.</w:t>
      </w:r>
    </w:p>
    <w:p w14:paraId="5E473819" w14:textId="0ACE2C03" w:rsidR="002E2817" w:rsidRPr="001B4EB5" w:rsidRDefault="001277CE" w:rsidP="0059011A">
      <w:pPr>
        <w:pStyle w:val="ListParagraph"/>
        <w:numPr>
          <w:ilvl w:val="1"/>
          <w:numId w:val="31"/>
        </w:numPr>
        <w:rPr>
          <w:rFonts w:cstheme="minorHAnsi"/>
        </w:rPr>
      </w:pPr>
      <w:r w:rsidRPr="001B4EB5">
        <w:rPr>
          <w:rFonts w:cstheme="minorHAnsi"/>
        </w:rPr>
        <w:t xml:space="preserve">OR if totally ready to open door and walk to check in space, carpool lane can be used.  </w:t>
      </w:r>
    </w:p>
    <w:p w14:paraId="417344E1" w14:textId="5E49DD67" w:rsidR="005A3B7A" w:rsidRPr="001B4EB5" w:rsidRDefault="005A3B7A" w:rsidP="0059011A">
      <w:pPr>
        <w:pStyle w:val="ListParagraph"/>
        <w:numPr>
          <w:ilvl w:val="1"/>
          <w:numId w:val="31"/>
        </w:numPr>
        <w:rPr>
          <w:rFonts w:cstheme="minorHAnsi"/>
        </w:rPr>
      </w:pPr>
      <w:r w:rsidRPr="001B4EB5">
        <w:rPr>
          <w:rFonts w:cstheme="minorHAnsi"/>
        </w:rPr>
        <w:t xml:space="preserve">Only one family will be allowed </w:t>
      </w:r>
      <w:r w:rsidR="001277CE" w:rsidRPr="001B4EB5">
        <w:rPr>
          <w:rFonts w:cstheme="minorHAnsi"/>
        </w:rPr>
        <w:t xml:space="preserve">at check in space at a time.  </w:t>
      </w:r>
      <w:r w:rsidRPr="001B4EB5">
        <w:rPr>
          <w:rFonts w:cstheme="minorHAnsi"/>
        </w:rPr>
        <w:t>All others should wait at their cars</w:t>
      </w:r>
      <w:r w:rsidR="001277CE" w:rsidRPr="001B4EB5">
        <w:rPr>
          <w:rFonts w:cstheme="minorHAnsi"/>
        </w:rPr>
        <w:t xml:space="preserve"> or at a distance. </w:t>
      </w:r>
    </w:p>
    <w:p w14:paraId="47859053" w14:textId="0AC40AED" w:rsidR="005605B4" w:rsidRPr="001B4EB5" w:rsidRDefault="005A3B7A" w:rsidP="0059011A">
      <w:pPr>
        <w:pStyle w:val="ListParagraph"/>
        <w:numPr>
          <w:ilvl w:val="1"/>
          <w:numId w:val="31"/>
        </w:numPr>
        <w:rPr>
          <w:rFonts w:cstheme="minorHAnsi"/>
        </w:rPr>
      </w:pPr>
      <w:r w:rsidRPr="001B4EB5">
        <w:rPr>
          <w:rFonts w:cstheme="minorHAnsi"/>
        </w:rPr>
        <w:t>W</w:t>
      </w:r>
      <w:r w:rsidR="005605B4" w:rsidRPr="001B4EB5">
        <w:rPr>
          <w:rFonts w:cstheme="minorHAnsi"/>
        </w:rPr>
        <w:t xml:space="preserve">e </w:t>
      </w:r>
      <w:r w:rsidRPr="001B4EB5">
        <w:rPr>
          <w:rFonts w:cstheme="minorHAnsi"/>
        </w:rPr>
        <w:t xml:space="preserve">will </w:t>
      </w:r>
      <w:r w:rsidR="005605B4" w:rsidRPr="001B4EB5">
        <w:rPr>
          <w:rFonts w:cstheme="minorHAnsi"/>
        </w:rPr>
        <w:t xml:space="preserve">greet and transition children from their </w:t>
      </w:r>
      <w:r w:rsidR="00EE794E" w:rsidRPr="001B4EB5">
        <w:rPr>
          <w:rFonts w:cstheme="minorHAnsi"/>
        </w:rPr>
        <w:t xml:space="preserve">adults </w:t>
      </w:r>
      <w:r w:rsidR="005605B4" w:rsidRPr="001B4EB5">
        <w:rPr>
          <w:rFonts w:cstheme="minorHAnsi"/>
        </w:rPr>
        <w:t>to their classrooms.</w:t>
      </w:r>
    </w:p>
    <w:p w14:paraId="3E508FE6" w14:textId="16CF958D" w:rsidR="00C4092D" w:rsidRPr="001B4EB5" w:rsidRDefault="00294E70" w:rsidP="00C4092D">
      <w:pPr>
        <w:rPr>
          <w:rFonts w:cstheme="minorHAnsi"/>
          <w:b/>
          <w:sz w:val="24"/>
          <w:szCs w:val="24"/>
        </w:rPr>
      </w:pPr>
      <w:r w:rsidRPr="001B4EB5">
        <w:rPr>
          <w:rFonts w:cstheme="minorHAnsi"/>
          <w:b/>
          <w:sz w:val="24"/>
          <w:szCs w:val="24"/>
        </w:rPr>
        <w:t>Pick-Up Procedures for Children</w:t>
      </w:r>
    </w:p>
    <w:p w14:paraId="62E91F81" w14:textId="32C33027" w:rsidR="0059011A" w:rsidRDefault="0085787F" w:rsidP="00294E70">
      <w:pPr>
        <w:pStyle w:val="ListParagraph"/>
        <w:numPr>
          <w:ilvl w:val="0"/>
          <w:numId w:val="1"/>
        </w:numPr>
        <w:rPr>
          <w:rFonts w:cstheme="minorHAnsi"/>
        </w:rPr>
      </w:pPr>
      <w:r w:rsidRPr="001B4EB5">
        <w:rPr>
          <w:rFonts w:cstheme="minorHAnsi"/>
          <w:b/>
        </w:rPr>
        <w:t>IN-PERSON PM PICKUP: 3:</w:t>
      </w:r>
      <w:r w:rsidR="0059011A">
        <w:rPr>
          <w:rFonts w:cstheme="minorHAnsi"/>
          <w:b/>
        </w:rPr>
        <w:t>15</w:t>
      </w:r>
      <w:r w:rsidRPr="001B4EB5">
        <w:rPr>
          <w:rFonts w:cstheme="minorHAnsi"/>
          <w:b/>
        </w:rPr>
        <w:t>-3:25</w:t>
      </w:r>
      <w:r w:rsidRPr="001B4EB5">
        <w:rPr>
          <w:rFonts w:cstheme="minorHAnsi"/>
        </w:rPr>
        <w:t xml:space="preserve"> – </w:t>
      </w:r>
      <w:r w:rsidR="0059011A" w:rsidRPr="0059011A">
        <w:rPr>
          <w:rFonts w:cstheme="minorHAnsi"/>
          <w:b/>
        </w:rPr>
        <w:t xml:space="preserve">NOT AVAIALBLE AT THIS TIME </w:t>
      </w:r>
      <w:r w:rsidR="0059011A">
        <w:rPr>
          <w:rFonts w:cstheme="minorHAnsi"/>
        </w:rPr>
        <w:t xml:space="preserve">– </w:t>
      </w:r>
    </w:p>
    <w:p w14:paraId="327C39C3" w14:textId="32A12B20" w:rsidR="0062497F" w:rsidRPr="001B4EB5" w:rsidRDefault="0085787F" w:rsidP="00294E70">
      <w:pPr>
        <w:pStyle w:val="ListParagraph"/>
        <w:numPr>
          <w:ilvl w:val="0"/>
          <w:numId w:val="1"/>
        </w:numPr>
        <w:rPr>
          <w:rFonts w:cstheme="minorHAnsi"/>
        </w:rPr>
      </w:pPr>
      <w:r w:rsidRPr="001B4EB5">
        <w:rPr>
          <w:rFonts w:cstheme="minorHAnsi"/>
        </w:rPr>
        <w:t xml:space="preserve">Child’s </w:t>
      </w:r>
      <w:proofErr w:type="gramStart"/>
      <w:r w:rsidRPr="001B4EB5">
        <w:rPr>
          <w:rFonts w:cstheme="minorHAnsi"/>
        </w:rPr>
        <w:t xml:space="preserve">Adult </w:t>
      </w:r>
      <w:r w:rsidR="0062497F" w:rsidRPr="001B4EB5">
        <w:rPr>
          <w:rFonts w:cstheme="minorHAnsi"/>
        </w:rPr>
        <w:t xml:space="preserve"> may</w:t>
      </w:r>
      <w:proofErr w:type="gramEnd"/>
      <w:r w:rsidR="0062497F" w:rsidRPr="001B4EB5">
        <w:rPr>
          <w:rFonts w:cstheme="minorHAnsi"/>
        </w:rPr>
        <w:t xml:space="preserve"> choose to wear a mask and walk into the building, walk to their child’s class and pick up their child. (This may be changed depending on the pandemic and community). Anyone entering the building for afternoon pick up must park in the lot.</w:t>
      </w:r>
      <w:r w:rsidRPr="001B4EB5">
        <w:rPr>
          <w:rFonts w:cstheme="minorHAnsi"/>
        </w:rPr>
        <w:t xml:space="preserve"> </w:t>
      </w:r>
    </w:p>
    <w:p w14:paraId="3134FF64" w14:textId="43560002" w:rsidR="0062497F" w:rsidRPr="001B4EB5" w:rsidRDefault="0062497F" w:rsidP="00294E70">
      <w:pPr>
        <w:pStyle w:val="ListParagraph"/>
        <w:numPr>
          <w:ilvl w:val="0"/>
          <w:numId w:val="1"/>
        </w:numPr>
        <w:rPr>
          <w:rFonts w:cstheme="minorHAnsi"/>
          <w:b/>
        </w:rPr>
      </w:pPr>
      <w:r w:rsidRPr="001B4EB5">
        <w:rPr>
          <w:rFonts w:cstheme="minorHAnsi"/>
          <w:b/>
        </w:rPr>
        <w:t xml:space="preserve">CARPOOL: </w:t>
      </w:r>
      <w:r w:rsidR="0059011A">
        <w:rPr>
          <w:rFonts w:cstheme="minorHAnsi"/>
          <w:b/>
        </w:rPr>
        <w:t>3:30-Until the last car in line</w:t>
      </w:r>
    </w:p>
    <w:p w14:paraId="27832EDA" w14:textId="554B27B0" w:rsidR="0062497F" w:rsidRPr="001B4EB5" w:rsidRDefault="0062497F" w:rsidP="0062497F">
      <w:pPr>
        <w:pStyle w:val="ListParagraph"/>
        <w:numPr>
          <w:ilvl w:val="1"/>
          <w:numId w:val="1"/>
        </w:numPr>
        <w:rPr>
          <w:rFonts w:cstheme="minorHAnsi"/>
        </w:rPr>
      </w:pPr>
      <w:r w:rsidRPr="001B4EB5">
        <w:rPr>
          <w:rFonts w:cstheme="minorHAnsi"/>
        </w:rPr>
        <w:t xml:space="preserve">You may choose to use </w:t>
      </w:r>
      <w:r w:rsidR="0059011A">
        <w:rPr>
          <w:rFonts w:cstheme="minorHAnsi"/>
        </w:rPr>
        <w:t xml:space="preserve">the </w:t>
      </w:r>
      <w:r w:rsidRPr="001B4EB5">
        <w:rPr>
          <w:rFonts w:cstheme="minorHAnsi"/>
        </w:rPr>
        <w:t>carpool lane.</w:t>
      </w:r>
    </w:p>
    <w:p w14:paraId="30CF34CB" w14:textId="5CD3DF03" w:rsidR="00294E70" w:rsidRPr="001B4EB5" w:rsidRDefault="00294E70" w:rsidP="0062497F">
      <w:pPr>
        <w:pStyle w:val="ListParagraph"/>
        <w:numPr>
          <w:ilvl w:val="1"/>
          <w:numId w:val="1"/>
        </w:numPr>
        <w:rPr>
          <w:rFonts w:cstheme="minorHAnsi"/>
        </w:rPr>
      </w:pPr>
      <w:r w:rsidRPr="001B4EB5">
        <w:rPr>
          <w:rFonts w:cstheme="minorHAnsi"/>
        </w:rPr>
        <w:t xml:space="preserve">We use </w:t>
      </w:r>
      <w:proofErr w:type="gramStart"/>
      <w:r w:rsidRPr="001B4EB5">
        <w:rPr>
          <w:rFonts w:cstheme="minorHAnsi"/>
        </w:rPr>
        <w:t>What’s</w:t>
      </w:r>
      <w:proofErr w:type="gramEnd"/>
      <w:r w:rsidRPr="001B4EB5">
        <w:rPr>
          <w:rFonts w:cstheme="minorHAnsi"/>
        </w:rPr>
        <w:t xml:space="preserve"> App to announce who should be brought to the exit door.  </w:t>
      </w:r>
    </w:p>
    <w:p w14:paraId="29F64777" w14:textId="68345BA9" w:rsidR="00294E70" w:rsidRPr="001B4EB5" w:rsidRDefault="0085787F" w:rsidP="0062497F">
      <w:pPr>
        <w:pStyle w:val="ListParagraph"/>
        <w:numPr>
          <w:ilvl w:val="1"/>
          <w:numId w:val="1"/>
        </w:numPr>
        <w:rPr>
          <w:rFonts w:cstheme="minorHAnsi"/>
        </w:rPr>
      </w:pPr>
      <w:r w:rsidRPr="001B4EB5">
        <w:rPr>
          <w:rFonts w:cstheme="minorHAnsi"/>
        </w:rPr>
        <w:t xml:space="preserve">Child’s Adult </w:t>
      </w:r>
      <w:r w:rsidR="00294E70" w:rsidRPr="001B4EB5">
        <w:rPr>
          <w:rFonts w:cstheme="minorHAnsi"/>
        </w:rPr>
        <w:t>pulls up</w:t>
      </w:r>
      <w:r w:rsidR="00356887" w:rsidRPr="001B4EB5">
        <w:rPr>
          <w:rFonts w:cstheme="minorHAnsi"/>
        </w:rPr>
        <w:t>.</w:t>
      </w:r>
    </w:p>
    <w:p w14:paraId="53B73D93" w14:textId="061C3B50" w:rsidR="00294E70" w:rsidRPr="001B4EB5" w:rsidRDefault="00294E70" w:rsidP="0062497F">
      <w:pPr>
        <w:pStyle w:val="ListParagraph"/>
        <w:numPr>
          <w:ilvl w:val="1"/>
          <w:numId w:val="1"/>
        </w:numPr>
        <w:rPr>
          <w:rFonts w:cstheme="minorHAnsi"/>
        </w:rPr>
      </w:pPr>
      <w:r w:rsidRPr="001B4EB5">
        <w:rPr>
          <w:rFonts w:cstheme="minorHAnsi"/>
        </w:rPr>
        <w:t>Child will be requested</w:t>
      </w:r>
      <w:r w:rsidR="00356887" w:rsidRPr="001B4EB5">
        <w:rPr>
          <w:rFonts w:cstheme="minorHAnsi"/>
        </w:rPr>
        <w:t>.</w:t>
      </w:r>
    </w:p>
    <w:p w14:paraId="4803A8E7" w14:textId="2C092D31" w:rsidR="00294E70" w:rsidRPr="001B4EB5" w:rsidRDefault="00294E70" w:rsidP="0062497F">
      <w:pPr>
        <w:pStyle w:val="ListParagraph"/>
        <w:numPr>
          <w:ilvl w:val="1"/>
          <w:numId w:val="1"/>
        </w:numPr>
        <w:rPr>
          <w:rFonts w:cstheme="minorHAnsi"/>
        </w:rPr>
      </w:pPr>
      <w:r w:rsidRPr="001B4EB5">
        <w:rPr>
          <w:rFonts w:cstheme="minorHAnsi"/>
        </w:rPr>
        <w:t xml:space="preserve">Staff person will </w:t>
      </w:r>
      <w:r w:rsidR="0062497F" w:rsidRPr="001B4EB5">
        <w:rPr>
          <w:rFonts w:cstheme="minorHAnsi"/>
        </w:rPr>
        <w:t xml:space="preserve">help to </w:t>
      </w:r>
      <w:r w:rsidRPr="001B4EB5">
        <w:rPr>
          <w:rFonts w:cstheme="minorHAnsi"/>
        </w:rPr>
        <w:t xml:space="preserve">collect the child’s belongings from the hall and escort the child </w:t>
      </w:r>
      <w:proofErr w:type="gramStart"/>
      <w:r w:rsidRPr="001B4EB5">
        <w:rPr>
          <w:rFonts w:cstheme="minorHAnsi"/>
        </w:rPr>
        <w:t>out</w:t>
      </w:r>
      <w:proofErr w:type="gramEnd"/>
      <w:r w:rsidRPr="001B4EB5">
        <w:rPr>
          <w:rFonts w:cstheme="minorHAnsi"/>
        </w:rPr>
        <w:t xml:space="preserve"> of the building and to the car.</w:t>
      </w:r>
    </w:p>
    <w:p w14:paraId="248BCB58" w14:textId="49CD10FD" w:rsidR="002D50FE" w:rsidRPr="001B4EB5" w:rsidRDefault="002E2817" w:rsidP="0062497F">
      <w:pPr>
        <w:pStyle w:val="ListParagraph"/>
        <w:numPr>
          <w:ilvl w:val="1"/>
          <w:numId w:val="1"/>
        </w:numPr>
        <w:rPr>
          <w:rFonts w:cstheme="minorHAnsi"/>
        </w:rPr>
      </w:pPr>
      <w:r w:rsidRPr="001B4EB5">
        <w:rPr>
          <w:rFonts w:cstheme="minorHAnsi"/>
        </w:rPr>
        <w:t>T</w:t>
      </w:r>
      <w:r w:rsidR="00294E70" w:rsidRPr="001B4EB5">
        <w:rPr>
          <w:rFonts w:cstheme="minorHAnsi"/>
        </w:rPr>
        <w:t xml:space="preserve">he driver should be wearing a mask and will get out of the car to secure the child in </w:t>
      </w:r>
      <w:r w:rsidR="0059011A">
        <w:rPr>
          <w:rFonts w:cstheme="minorHAnsi"/>
        </w:rPr>
        <w:t xml:space="preserve">their </w:t>
      </w:r>
      <w:r w:rsidR="00294E70" w:rsidRPr="001B4EB5">
        <w:rPr>
          <w:rFonts w:cstheme="minorHAnsi"/>
        </w:rPr>
        <w:t>seat and pull away.</w:t>
      </w:r>
    </w:p>
    <w:p w14:paraId="4BC5BA38" w14:textId="77777777" w:rsidR="006F377F" w:rsidRPr="001B4EB5" w:rsidRDefault="006F377F" w:rsidP="008910DF">
      <w:pPr>
        <w:rPr>
          <w:rFonts w:cstheme="minorHAnsi"/>
          <w:b/>
        </w:rPr>
      </w:pPr>
    </w:p>
    <w:p w14:paraId="340215D7" w14:textId="77777777" w:rsidR="004225FC" w:rsidRDefault="004225FC" w:rsidP="00B1342C">
      <w:pPr>
        <w:rPr>
          <w:rFonts w:cstheme="minorHAnsi"/>
          <w:b/>
          <w:sz w:val="24"/>
          <w:szCs w:val="24"/>
        </w:rPr>
      </w:pPr>
    </w:p>
    <w:p w14:paraId="00C52602" w14:textId="5572D7FD" w:rsidR="00B1342C" w:rsidRPr="001B4EB5" w:rsidRDefault="00BF4EFF" w:rsidP="00B1342C">
      <w:pPr>
        <w:rPr>
          <w:rFonts w:cstheme="minorHAnsi"/>
          <w:b/>
          <w:sz w:val="24"/>
          <w:szCs w:val="24"/>
        </w:rPr>
      </w:pPr>
      <w:r w:rsidRPr="001B4EB5">
        <w:rPr>
          <w:rFonts w:cstheme="minorHAnsi"/>
          <w:b/>
          <w:sz w:val="24"/>
          <w:szCs w:val="24"/>
        </w:rPr>
        <w:lastRenderedPageBreak/>
        <w:t xml:space="preserve">Health Requirements </w:t>
      </w:r>
      <w:r w:rsidR="00982C51" w:rsidRPr="001B4EB5">
        <w:rPr>
          <w:rFonts w:cstheme="minorHAnsi"/>
          <w:b/>
          <w:sz w:val="24"/>
          <w:szCs w:val="24"/>
        </w:rPr>
        <w:t>that Limit Attendance</w:t>
      </w:r>
    </w:p>
    <w:p w14:paraId="1BDD0F32" w14:textId="3220CF1F" w:rsidR="002265B1" w:rsidRDefault="002265B1" w:rsidP="002265B1">
      <w:pPr>
        <w:pStyle w:val="ListParagraph"/>
        <w:numPr>
          <w:ilvl w:val="0"/>
          <w:numId w:val="32"/>
        </w:numPr>
        <w:rPr>
          <w:rFonts w:cstheme="minorHAnsi"/>
        </w:rPr>
      </w:pPr>
      <w:r w:rsidRPr="002265B1">
        <w:rPr>
          <w:rFonts w:cstheme="minorHAnsi"/>
          <w:b/>
        </w:rPr>
        <w:t>Positive COVID-19 test</w:t>
      </w:r>
      <w:r w:rsidRPr="002265B1">
        <w:rPr>
          <w:rFonts w:cstheme="minorHAnsi"/>
        </w:rPr>
        <w:t xml:space="preserve"> – may return when the following criteria are met:</w:t>
      </w:r>
      <w:r w:rsidRPr="002265B1">
        <w:rPr>
          <w:rFonts w:cstheme="minorHAnsi"/>
        </w:rPr>
        <w:br/>
      </w:r>
    </w:p>
    <w:p w14:paraId="50A08737" w14:textId="77777777" w:rsidR="002265B1" w:rsidRPr="002265B1" w:rsidRDefault="002265B1" w:rsidP="002265B1">
      <w:pPr>
        <w:pStyle w:val="ListParagraph"/>
        <w:numPr>
          <w:ilvl w:val="2"/>
          <w:numId w:val="32"/>
        </w:numPr>
        <w:rPr>
          <w:rFonts w:cstheme="minorHAnsi"/>
        </w:rPr>
      </w:pPr>
      <w:r w:rsidRPr="002265B1">
        <w:rPr>
          <w:rFonts w:cstheme="minorHAnsi"/>
          <w:b/>
        </w:rPr>
        <w:t>If vaccinated</w:t>
      </w:r>
      <w:r>
        <w:rPr>
          <w:rFonts w:cstheme="minorHAnsi"/>
        </w:rPr>
        <w:t xml:space="preserve"> </w:t>
      </w:r>
      <w:r w:rsidRPr="001B4EB5">
        <w:rPr>
          <w:rFonts w:cstheme="minorHAnsi"/>
        </w:rPr>
        <w:t xml:space="preserve">student /staff member will </w:t>
      </w:r>
      <w:r>
        <w:rPr>
          <w:rFonts w:cstheme="minorHAnsi"/>
        </w:rPr>
        <w:t xml:space="preserve">stay </w:t>
      </w:r>
      <w:r w:rsidRPr="001B4EB5">
        <w:rPr>
          <w:rFonts w:cstheme="minorHAnsi"/>
        </w:rPr>
        <w:t xml:space="preserve">home </w:t>
      </w:r>
      <w:r>
        <w:rPr>
          <w:rFonts w:cstheme="minorHAnsi"/>
        </w:rPr>
        <w:t>and can test on day 5.  If the result is negative they ca</w:t>
      </w:r>
      <w:r>
        <w:rPr>
          <w:rFonts w:cstheme="minorHAnsi"/>
        </w:rPr>
        <w:t xml:space="preserve">n return to school with a mask and </w:t>
      </w:r>
      <w:r>
        <w:rPr>
          <w:rFonts w:cstheme="minorHAnsi"/>
        </w:rPr>
        <w:t xml:space="preserve">Symptoms greatly diminished or ceased and </w:t>
      </w:r>
      <w:r w:rsidRPr="002265B1">
        <w:rPr>
          <w:rFonts w:cstheme="minorHAnsi"/>
        </w:rPr>
        <w:t>with</w:t>
      </w:r>
      <w:r>
        <w:rPr>
          <w:rFonts w:cstheme="minorHAnsi"/>
        </w:rPr>
        <w:t xml:space="preserve"> n</w:t>
      </w:r>
      <w:r w:rsidRPr="002265B1">
        <w:rPr>
          <w:rFonts w:cstheme="minorHAnsi"/>
        </w:rPr>
        <w:t>o</w:t>
      </w:r>
      <w:r>
        <w:rPr>
          <w:rFonts w:cstheme="minorHAnsi"/>
        </w:rPr>
        <w:t xml:space="preserve"> use of medication for 2 days.</w:t>
      </w:r>
    </w:p>
    <w:p w14:paraId="3CB46B8A" w14:textId="77777777" w:rsidR="002265B1" w:rsidRDefault="002265B1" w:rsidP="002265B1">
      <w:pPr>
        <w:pStyle w:val="ListParagraph"/>
        <w:numPr>
          <w:ilvl w:val="2"/>
          <w:numId w:val="32"/>
        </w:numPr>
        <w:rPr>
          <w:rFonts w:cstheme="minorHAnsi"/>
        </w:rPr>
      </w:pPr>
      <w:r w:rsidRPr="002265B1">
        <w:rPr>
          <w:rFonts w:cstheme="minorHAnsi"/>
          <w:b/>
        </w:rPr>
        <w:t>If unvaccinated</w:t>
      </w:r>
      <w:r w:rsidRPr="002265B1">
        <w:rPr>
          <w:rFonts w:cstheme="minorHAnsi"/>
        </w:rPr>
        <w:t xml:space="preserve"> student will stay home the full 10 days from the date of the onset of first symptom (or per recommend</w:t>
      </w:r>
      <w:r>
        <w:rPr>
          <w:rFonts w:cstheme="minorHAnsi"/>
        </w:rPr>
        <w:t>ation of local health official</w:t>
      </w:r>
    </w:p>
    <w:p w14:paraId="72E060EE" w14:textId="73480A95" w:rsidR="002265B1" w:rsidRPr="002265B1" w:rsidRDefault="002265B1" w:rsidP="002265B1">
      <w:pPr>
        <w:pStyle w:val="ListParagraph"/>
        <w:numPr>
          <w:ilvl w:val="2"/>
          <w:numId w:val="32"/>
        </w:numPr>
        <w:rPr>
          <w:rFonts w:cstheme="minorHAnsi"/>
        </w:rPr>
      </w:pPr>
      <w:r>
        <w:rPr>
          <w:rFonts w:cstheme="minorHAnsi"/>
        </w:rPr>
        <w:t xml:space="preserve">Symptoms greatly diminished or ceased and </w:t>
      </w:r>
      <w:r w:rsidRPr="002265B1">
        <w:rPr>
          <w:rFonts w:cstheme="minorHAnsi"/>
        </w:rPr>
        <w:t>with</w:t>
      </w:r>
      <w:r>
        <w:rPr>
          <w:rFonts w:cstheme="minorHAnsi"/>
        </w:rPr>
        <w:t xml:space="preserve"> n</w:t>
      </w:r>
      <w:r w:rsidRPr="002265B1">
        <w:rPr>
          <w:rFonts w:cstheme="minorHAnsi"/>
        </w:rPr>
        <w:t>o</w:t>
      </w:r>
      <w:r>
        <w:rPr>
          <w:rFonts w:cstheme="minorHAnsi"/>
        </w:rPr>
        <w:t xml:space="preserve"> use of medication for 2 days.</w:t>
      </w:r>
    </w:p>
    <w:p w14:paraId="6D8EAF2A" w14:textId="77777777" w:rsidR="002265B1" w:rsidRDefault="002265B1" w:rsidP="002265B1">
      <w:pPr>
        <w:pStyle w:val="ListParagraph"/>
        <w:ind w:left="2160"/>
        <w:rPr>
          <w:rFonts w:cstheme="minorHAnsi"/>
        </w:rPr>
      </w:pPr>
    </w:p>
    <w:p w14:paraId="43B1B004" w14:textId="77777777" w:rsidR="002265B1" w:rsidRPr="002265B1" w:rsidRDefault="002265B1" w:rsidP="002265B1">
      <w:pPr>
        <w:pStyle w:val="ListParagraph"/>
        <w:numPr>
          <w:ilvl w:val="0"/>
          <w:numId w:val="32"/>
        </w:numPr>
        <w:rPr>
          <w:rFonts w:cstheme="minorHAnsi"/>
        </w:rPr>
      </w:pPr>
      <w:r w:rsidRPr="002265B1">
        <w:rPr>
          <w:rFonts w:cstheme="minorHAnsi"/>
          <w:b/>
        </w:rPr>
        <w:t>Exposure to a positive case of COVID-19</w:t>
      </w:r>
      <w:r w:rsidRPr="002265B1">
        <w:rPr>
          <w:rFonts w:cstheme="minorHAnsi"/>
        </w:rPr>
        <w:t xml:space="preserve"> = Primary exposure (person has active symptoms or you are with that person without a mask and in close proximity, less than 6 feet for more than 15 minutes).</w:t>
      </w:r>
    </w:p>
    <w:p w14:paraId="12BA7102" w14:textId="77777777" w:rsidR="002265B1" w:rsidRDefault="002265B1" w:rsidP="002265B1">
      <w:pPr>
        <w:pStyle w:val="ListParagraph"/>
        <w:numPr>
          <w:ilvl w:val="2"/>
          <w:numId w:val="32"/>
        </w:numPr>
        <w:rPr>
          <w:rFonts w:cstheme="minorHAnsi"/>
        </w:rPr>
      </w:pPr>
      <w:r w:rsidRPr="002265B1">
        <w:rPr>
          <w:rFonts w:cstheme="minorHAnsi"/>
          <w:b/>
        </w:rPr>
        <w:t>If vaccinated</w:t>
      </w:r>
      <w:r>
        <w:rPr>
          <w:rFonts w:cstheme="minorHAnsi"/>
        </w:rPr>
        <w:t xml:space="preserve"> </w:t>
      </w:r>
      <w:r w:rsidRPr="001B4EB5">
        <w:rPr>
          <w:rFonts w:cstheme="minorHAnsi"/>
        </w:rPr>
        <w:t xml:space="preserve">student /staff member will </w:t>
      </w:r>
      <w:r>
        <w:rPr>
          <w:rFonts w:cstheme="minorHAnsi"/>
        </w:rPr>
        <w:t xml:space="preserve">stay </w:t>
      </w:r>
      <w:r w:rsidRPr="001B4EB5">
        <w:rPr>
          <w:rFonts w:cstheme="minorHAnsi"/>
        </w:rPr>
        <w:t xml:space="preserve">home </w:t>
      </w:r>
      <w:r>
        <w:rPr>
          <w:rFonts w:cstheme="minorHAnsi"/>
        </w:rPr>
        <w:t xml:space="preserve">and can test on day 5.  If the result is negative they can return to school with a mask. </w:t>
      </w:r>
    </w:p>
    <w:p w14:paraId="158E0E41" w14:textId="77777777" w:rsidR="002265B1" w:rsidRDefault="002265B1" w:rsidP="002265B1">
      <w:pPr>
        <w:pStyle w:val="ListParagraph"/>
        <w:numPr>
          <w:ilvl w:val="2"/>
          <w:numId w:val="32"/>
        </w:numPr>
        <w:rPr>
          <w:rFonts w:cstheme="minorHAnsi"/>
        </w:rPr>
      </w:pPr>
      <w:r w:rsidRPr="002265B1">
        <w:rPr>
          <w:rFonts w:cstheme="minorHAnsi"/>
          <w:b/>
        </w:rPr>
        <w:t>If unvaccinated</w:t>
      </w:r>
      <w:r w:rsidRPr="002265B1">
        <w:rPr>
          <w:rFonts w:cstheme="minorHAnsi"/>
        </w:rPr>
        <w:t xml:space="preserve"> student will stay home the full 10 days from the date of the onset of first symptom (or per recommend</w:t>
      </w:r>
      <w:r>
        <w:rPr>
          <w:rFonts w:cstheme="minorHAnsi"/>
        </w:rPr>
        <w:t>ation of local health official</w:t>
      </w:r>
    </w:p>
    <w:p w14:paraId="7993BF50" w14:textId="77777777" w:rsidR="002265B1" w:rsidRDefault="002265B1" w:rsidP="002265B1">
      <w:pPr>
        <w:pStyle w:val="ListParagraph"/>
        <w:ind w:left="2160"/>
        <w:rPr>
          <w:rFonts w:cstheme="minorHAnsi"/>
        </w:rPr>
      </w:pPr>
    </w:p>
    <w:p w14:paraId="0E92D5CD" w14:textId="77777777" w:rsidR="002265B1" w:rsidRDefault="002265B1" w:rsidP="002265B1">
      <w:pPr>
        <w:pStyle w:val="ListParagraph"/>
        <w:numPr>
          <w:ilvl w:val="0"/>
          <w:numId w:val="32"/>
        </w:numPr>
        <w:rPr>
          <w:rFonts w:cstheme="minorHAnsi"/>
        </w:rPr>
      </w:pPr>
      <w:r w:rsidRPr="00552642">
        <w:rPr>
          <w:rFonts w:cstheme="minorHAnsi"/>
          <w:b/>
        </w:rPr>
        <w:t>COVID-19 symptoms</w:t>
      </w:r>
      <w:r w:rsidRPr="00552642">
        <w:rPr>
          <w:rFonts w:cstheme="minorHAnsi"/>
        </w:rPr>
        <w:t xml:space="preserve"> - If employee or child are exhibiting any listed symptoms, said person should contact their doctor and depending on the test result, stay home for 10 days from onset of symptoms.  Stay home for 10 days from onset of symptoms and return when (without the assistance of medication) symptoms have ceased</w:t>
      </w:r>
      <w:r>
        <w:rPr>
          <w:rFonts w:cstheme="minorHAnsi"/>
        </w:rPr>
        <w:t xml:space="preserve"> or diminished</w:t>
      </w:r>
      <w:r w:rsidRPr="00552642">
        <w:rPr>
          <w:rFonts w:cstheme="minorHAnsi"/>
        </w:rPr>
        <w:t xml:space="preserve">. </w:t>
      </w:r>
    </w:p>
    <w:p w14:paraId="341F4A50" w14:textId="77777777" w:rsidR="002265B1" w:rsidRDefault="002265B1" w:rsidP="002265B1">
      <w:pPr>
        <w:pStyle w:val="ListParagraph"/>
        <w:rPr>
          <w:rFonts w:cstheme="minorHAnsi"/>
        </w:rPr>
      </w:pPr>
    </w:p>
    <w:p w14:paraId="1DE3DD79" w14:textId="249F1881" w:rsidR="00EE794E" w:rsidRDefault="00EE794E" w:rsidP="0085787F">
      <w:pPr>
        <w:pStyle w:val="ListParagraph"/>
        <w:numPr>
          <w:ilvl w:val="0"/>
          <w:numId w:val="10"/>
        </w:numPr>
        <w:rPr>
          <w:rFonts w:cstheme="minorHAnsi"/>
        </w:rPr>
      </w:pPr>
      <w:r w:rsidRPr="00552642">
        <w:rPr>
          <w:rFonts w:cstheme="minorHAnsi"/>
          <w:b/>
        </w:rPr>
        <w:t xml:space="preserve">If anyone living at the home is exhibiting symptoms </w:t>
      </w:r>
      <w:r w:rsidRPr="001B4EB5">
        <w:rPr>
          <w:rFonts w:cstheme="minorHAnsi"/>
        </w:rPr>
        <w:t xml:space="preserve">and is going to the doctor or getting a test please wait to send your child to school to be sure the person in </w:t>
      </w:r>
      <w:r w:rsidR="00E93705">
        <w:rPr>
          <w:rFonts w:cstheme="minorHAnsi"/>
        </w:rPr>
        <w:t>question does not have COVID-19.</w:t>
      </w:r>
    </w:p>
    <w:p w14:paraId="2F72A86B" w14:textId="77777777" w:rsidR="002265B1" w:rsidRDefault="002265B1" w:rsidP="002265B1">
      <w:pPr>
        <w:pStyle w:val="ListParagraph"/>
        <w:rPr>
          <w:rFonts w:cstheme="minorHAnsi"/>
        </w:rPr>
      </w:pPr>
    </w:p>
    <w:p w14:paraId="66998EC3" w14:textId="77777777" w:rsidR="002265B1" w:rsidRDefault="002265B1" w:rsidP="002265B1">
      <w:pPr>
        <w:pStyle w:val="ListParagraph"/>
        <w:numPr>
          <w:ilvl w:val="0"/>
          <w:numId w:val="10"/>
        </w:numPr>
        <w:rPr>
          <w:rFonts w:cstheme="minorHAnsi"/>
        </w:rPr>
      </w:pPr>
      <w:r w:rsidRPr="001B4EB5">
        <w:rPr>
          <w:rFonts w:cstheme="minorHAnsi"/>
          <w:b/>
        </w:rPr>
        <w:t>Fever only</w:t>
      </w:r>
      <w:r w:rsidRPr="001B4EB5">
        <w:rPr>
          <w:rFonts w:cstheme="minorHAnsi"/>
        </w:rPr>
        <w:t xml:space="preserve"> - Child may return after being fever free / symptom free, without medication, for 2 days /48 hours.  </w:t>
      </w:r>
    </w:p>
    <w:p w14:paraId="77777BE6" w14:textId="3745C80D" w:rsidR="0005180E" w:rsidRPr="001B4EB5" w:rsidRDefault="00EE794E" w:rsidP="0005180E">
      <w:pPr>
        <w:pStyle w:val="ListParagraph"/>
        <w:numPr>
          <w:ilvl w:val="0"/>
          <w:numId w:val="10"/>
        </w:numPr>
        <w:rPr>
          <w:rFonts w:cstheme="minorHAnsi"/>
        </w:rPr>
      </w:pPr>
      <w:r w:rsidRPr="001B4EB5">
        <w:rPr>
          <w:rFonts w:cstheme="minorHAnsi"/>
        </w:rPr>
        <w:t>I</w:t>
      </w:r>
      <w:r w:rsidR="0005180E" w:rsidRPr="001B4EB5">
        <w:rPr>
          <w:rFonts w:cstheme="minorHAnsi"/>
        </w:rPr>
        <w:t xml:space="preserve">f a </w:t>
      </w:r>
      <w:r w:rsidR="0005180E" w:rsidRPr="002265B1">
        <w:rPr>
          <w:rFonts w:cstheme="minorHAnsi"/>
          <w:b/>
        </w:rPr>
        <w:t>child begins to display symptoms of illness</w:t>
      </w:r>
      <w:r w:rsidRPr="002265B1">
        <w:rPr>
          <w:rFonts w:cstheme="minorHAnsi"/>
          <w:b/>
        </w:rPr>
        <w:t xml:space="preserve"> during the school day</w:t>
      </w:r>
      <w:r w:rsidR="0005180E" w:rsidRPr="002265B1">
        <w:rPr>
          <w:rFonts w:cstheme="minorHAnsi"/>
          <w:b/>
        </w:rPr>
        <w:t>,</w:t>
      </w:r>
      <w:r w:rsidR="0005180E" w:rsidRPr="001B4EB5">
        <w:rPr>
          <w:rFonts w:cstheme="minorHAnsi"/>
        </w:rPr>
        <w:t xml:space="preserve"> requiring exclusions, s/he will be moved to a designated seclusion room.  This room will be supervised by a staff member, to reduce potential </w:t>
      </w:r>
      <w:r w:rsidR="0059011A">
        <w:rPr>
          <w:rFonts w:cstheme="minorHAnsi"/>
        </w:rPr>
        <w:t>exposure</w:t>
      </w:r>
      <w:r w:rsidR="0005180E" w:rsidRPr="001B4EB5">
        <w:rPr>
          <w:rFonts w:cstheme="minorHAnsi"/>
        </w:rPr>
        <w:t xml:space="preserve"> to the group. Child must be picked up </w:t>
      </w:r>
      <w:r w:rsidR="00BF4EFF" w:rsidRPr="001B4EB5">
        <w:rPr>
          <w:rFonts w:cstheme="minorHAnsi"/>
        </w:rPr>
        <w:t xml:space="preserve">within 30 minutes.  </w:t>
      </w:r>
      <w:r w:rsidR="0005180E" w:rsidRPr="001B4EB5">
        <w:rPr>
          <w:rFonts w:cstheme="minorHAnsi"/>
        </w:rPr>
        <w:t xml:space="preserve">We will call the emergency number listed for the child if </w:t>
      </w:r>
      <w:r w:rsidR="00EA37A6" w:rsidRPr="001B4EB5">
        <w:rPr>
          <w:rFonts w:cstheme="minorHAnsi"/>
        </w:rPr>
        <w:t xml:space="preserve">primary person listed is not contacted within 15 minutes. </w:t>
      </w:r>
      <w:r w:rsidR="0005180E" w:rsidRPr="001B4EB5">
        <w:rPr>
          <w:rFonts w:cstheme="minorHAnsi"/>
        </w:rPr>
        <w:t>The child must follow the exclusion guidelines before being re-admitted to the center, including resubmitting the re-admittance survey.</w:t>
      </w:r>
    </w:p>
    <w:p w14:paraId="22CA3841" w14:textId="77777777" w:rsidR="00552642" w:rsidRDefault="0005180E" w:rsidP="00552642">
      <w:pPr>
        <w:pStyle w:val="ListParagraph"/>
        <w:numPr>
          <w:ilvl w:val="1"/>
          <w:numId w:val="10"/>
        </w:numPr>
        <w:rPr>
          <w:rFonts w:cstheme="minorHAnsi"/>
        </w:rPr>
      </w:pPr>
      <w:r w:rsidRPr="001B4EB5">
        <w:rPr>
          <w:rFonts w:cstheme="minorHAnsi"/>
        </w:rPr>
        <w:t>Staff in exclusion room will wear full PPE</w:t>
      </w:r>
    </w:p>
    <w:p w14:paraId="2371346C" w14:textId="77777777" w:rsidR="00552642" w:rsidRDefault="00552642" w:rsidP="00552642">
      <w:pPr>
        <w:pStyle w:val="ListParagraph"/>
        <w:numPr>
          <w:ilvl w:val="0"/>
          <w:numId w:val="10"/>
        </w:numPr>
        <w:rPr>
          <w:rFonts w:cstheme="minorHAnsi"/>
        </w:rPr>
      </w:pPr>
      <w:r w:rsidRPr="00552642">
        <w:rPr>
          <w:rFonts w:cstheme="minorHAnsi"/>
        </w:rPr>
        <w:t xml:space="preserve">If a </w:t>
      </w:r>
      <w:r w:rsidRPr="005A186E">
        <w:rPr>
          <w:rFonts w:cstheme="minorHAnsi"/>
          <w:b/>
        </w:rPr>
        <w:t>staff member begins to display symptoms of illness</w:t>
      </w:r>
      <w:r w:rsidRPr="00552642">
        <w:rPr>
          <w:rFonts w:cstheme="minorHAnsi"/>
        </w:rPr>
        <w:t>, they will immediately leave.  They must follow the exclusion guidelines before being allowed to return to work, including resubmitting the re-admittance survey.</w:t>
      </w:r>
    </w:p>
    <w:p w14:paraId="067BE56F" w14:textId="77777777" w:rsidR="00E93705" w:rsidRDefault="00E93705" w:rsidP="00E93705">
      <w:pPr>
        <w:rPr>
          <w:rFonts w:cstheme="minorHAnsi"/>
        </w:rPr>
      </w:pPr>
      <w:bookmarkStart w:id="0" w:name="_GoBack"/>
      <w:bookmarkEnd w:id="0"/>
    </w:p>
    <w:p w14:paraId="18820D33" w14:textId="77777777" w:rsidR="00E93705" w:rsidRPr="00E93705" w:rsidRDefault="00E93705" w:rsidP="00E93705">
      <w:pPr>
        <w:rPr>
          <w:rFonts w:cstheme="minorHAnsi"/>
        </w:rPr>
      </w:pPr>
    </w:p>
    <w:p w14:paraId="1FC452F1" w14:textId="77777777" w:rsidR="0000004B" w:rsidRDefault="0000004B" w:rsidP="0000004B">
      <w:pPr>
        <w:rPr>
          <w:rFonts w:cstheme="minorHAnsi"/>
          <w:b/>
          <w:sz w:val="24"/>
          <w:szCs w:val="24"/>
        </w:rPr>
      </w:pPr>
    </w:p>
    <w:p w14:paraId="54641445" w14:textId="77777777" w:rsidR="0000004B" w:rsidRPr="001B4EB5" w:rsidRDefault="0000004B" w:rsidP="0000004B">
      <w:pPr>
        <w:rPr>
          <w:rFonts w:cstheme="minorHAnsi"/>
          <w:b/>
          <w:sz w:val="24"/>
          <w:szCs w:val="24"/>
        </w:rPr>
      </w:pPr>
      <w:r w:rsidRPr="001B4EB5">
        <w:rPr>
          <w:rFonts w:cstheme="minorHAnsi"/>
          <w:b/>
          <w:sz w:val="24"/>
          <w:szCs w:val="24"/>
        </w:rPr>
        <w:lastRenderedPageBreak/>
        <w:t>Tuition Scenarios due to Attend</w:t>
      </w:r>
      <w:r>
        <w:rPr>
          <w:rFonts w:cstheme="minorHAnsi"/>
          <w:b/>
          <w:sz w:val="24"/>
          <w:szCs w:val="24"/>
        </w:rPr>
        <w:t>ance</w:t>
      </w:r>
      <w:r w:rsidRPr="001B4EB5">
        <w:rPr>
          <w:rFonts w:cstheme="minorHAnsi"/>
          <w:b/>
          <w:sz w:val="24"/>
          <w:szCs w:val="24"/>
        </w:rPr>
        <w:t xml:space="preserve"> Disruption</w:t>
      </w:r>
    </w:p>
    <w:p w14:paraId="1E6A889D" w14:textId="77777777" w:rsidR="0000004B" w:rsidRPr="001B4EB5" w:rsidRDefault="0000004B" w:rsidP="0000004B">
      <w:pPr>
        <w:pStyle w:val="ListParagraph"/>
        <w:numPr>
          <w:ilvl w:val="0"/>
          <w:numId w:val="28"/>
        </w:numPr>
        <w:rPr>
          <w:rFonts w:cstheme="minorHAnsi"/>
        </w:rPr>
      </w:pPr>
      <w:r w:rsidRPr="001B4EB5">
        <w:rPr>
          <w:rFonts w:cstheme="minorHAnsi"/>
        </w:rPr>
        <w:t xml:space="preserve">Should a family be uncomfortable returning . . . </w:t>
      </w:r>
    </w:p>
    <w:p w14:paraId="7807B7F0" w14:textId="77777777" w:rsidR="0000004B" w:rsidRPr="001B4EB5" w:rsidRDefault="0000004B" w:rsidP="0000004B">
      <w:pPr>
        <w:pStyle w:val="ListParagraph"/>
        <w:numPr>
          <w:ilvl w:val="1"/>
          <w:numId w:val="28"/>
        </w:numPr>
        <w:rPr>
          <w:rFonts w:cstheme="minorHAnsi"/>
        </w:rPr>
      </w:pPr>
      <w:r w:rsidRPr="001B4EB5">
        <w:rPr>
          <w:rFonts w:cstheme="minorHAnsi"/>
        </w:rPr>
        <w:t xml:space="preserve">Continue to pay ½ tuition to hold spot. </w:t>
      </w:r>
    </w:p>
    <w:p w14:paraId="5B286846" w14:textId="77777777" w:rsidR="0000004B" w:rsidRPr="001B4EB5" w:rsidRDefault="0000004B" w:rsidP="0000004B">
      <w:pPr>
        <w:pStyle w:val="ListParagraph"/>
        <w:numPr>
          <w:ilvl w:val="1"/>
          <w:numId w:val="28"/>
        </w:numPr>
        <w:rPr>
          <w:rFonts w:cstheme="minorHAnsi"/>
        </w:rPr>
      </w:pPr>
      <w:r w:rsidRPr="001B4EB5">
        <w:rPr>
          <w:rFonts w:cstheme="minorHAnsi"/>
        </w:rPr>
        <w:t xml:space="preserve">Un-enroll and re-register at a later time if space permits. </w:t>
      </w:r>
    </w:p>
    <w:p w14:paraId="38352976" w14:textId="77777777" w:rsidR="0000004B" w:rsidRPr="001B4EB5" w:rsidRDefault="0000004B" w:rsidP="0000004B">
      <w:pPr>
        <w:pStyle w:val="ListParagraph"/>
        <w:numPr>
          <w:ilvl w:val="0"/>
          <w:numId w:val="28"/>
        </w:numPr>
        <w:rPr>
          <w:rFonts w:cstheme="minorHAnsi"/>
        </w:rPr>
      </w:pPr>
      <w:r w:rsidRPr="001B4EB5">
        <w:rPr>
          <w:rFonts w:cstheme="minorHAnsi"/>
        </w:rPr>
        <w:t>If there is a temporary closure (up to 1</w:t>
      </w:r>
      <w:r>
        <w:rPr>
          <w:rFonts w:cstheme="minorHAnsi"/>
        </w:rPr>
        <w:t>0 days</w:t>
      </w:r>
      <w:r w:rsidRPr="001B4EB5">
        <w:rPr>
          <w:rFonts w:cstheme="minorHAnsi"/>
        </w:rPr>
        <w:t xml:space="preserve">), due to confirmed case. . . </w:t>
      </w:r>
    </w:p>
    <w:p w14:paraId="6A845A26" w14:textId="77777777" w:rsidR="0000004B" w:rsidRPr="001B4EB5" w:rsidRDefault="0000004B" w:rsidP="0000004B">
      <w:pPr>
        <w:pStyle w:val="ListParagraph"/>
        <w:numPr>
          <w:ilvl w:val="1"/>
          <w:numId w:val="28"/>
        </w:numPr>
        <w:rPr>
          <w:rFonts w:cstheme="minorHAnsi"/>
        </w:rPr>
      </w:pPr>
      <w:r w:rsidRPr="001B4EB5">
        <w:rPr>
          <w:rFonts w:cstheme="minorHAnsi"/>
        </w:rPr>
        <w:t>Families will not be issued a reimbursement for this short closure (much like our policy for inclement weather, etc.)</w:t>
      </w:r>
    </w:p>
    <w:p w14:paraId="72834C2D" w14:textId="77777777" w:rsidR="0000004B" w:rsidRPr="001B4EB5" w:rsidRDefault="0000004B" w:rsidP="0000004B">
      <w:pPr>
        <w:pStyle w:val="ListParagraph"/>
        <w:numPr>
          <w:ilvl w:val="0"/>
          <w:numId w:val="28"/>
        </w:numPr>
        <w:rPr>
          <w:rFonts w:cstheme="minorHAnsi"/>
        </w:rPr>
      </w:pPr>
      <w:r w:rsidRPr="001B4EB5">
        <w:rPr>
          <w:rFonts w:cstheme="minorHAnsi"/>
        </w:rPr>
        <w:t xml:space="preserve">If there is a long term closure, (beyond </w:t>
      </w:r>
      <w:r>
        <w:rPr>
          <w:rFonts w:cstheme="minorHAnsi"/>
        </w:rPr>
        <w:t>10 days</w:t>
      </w:r>
      <w:r w:rsidRPr="001B4EB5">
        <w:rPr>
          <w:rFonts w:cstheme="minorHAnsi"/>
        </w:rPr>
        <w:t>) . . .</w:t>
      </w:r>
    </w:p>
    <w:p w14:paraId="320E5B86" w14:textId="77777777" w:rsidR="0000004B" w:rsidRPr="001B4EB5" w:rsidRDefault="0000004B" w:rsidP="0000004B">
      <w:pPr>
        <w:pStyle w:val="ListParagraph"/>
        <w:numPr>
          <w:ilvl w:val="1"/>
          <w:numId w:val="28"/>
        </w:numPr>
        <w:rPr>
          <w:rFonts w:cstheme="minorHAnsi"/>
          <w:b/>
        </w:rPr>
      </w:pPr>
      <w:r w:rsidRPr="001B4EB5">
        <w:rPr>
          <w:rFonts w:cstheme="minorHAnsi"/>
        </w:rPr>
        <w:t xml:space="preserve">Families will be not be issued a refund for the pro-rated portion of the current month; </w:t>
      </w:r>
      <w:r w:rsidRPr="001B4EB5">
        <w:rPr>
          <w:rFonts w:cstheme="minorHAnsi"/>
          <w:b/>
        </w:rPr>
        <w:t>rather those funds will be applied to tuition upon re-opening.</w:t>
      </w:r>
    </w:p>
    <w:p w14:paraId="6BDA0336" w14:textId="77777777" w:rsidR="0000004B" w:rsidRDefault="0000004B" w:rsidP="00A75E25">
      <w:pPr>
        <w:rPr>
          <w:rFonts w:cstheme="minorHAnsi"/>
          <w:b/>
          <w:bCs/>
          <w:sz w:val="24"/>
          <w:szCs w:val="24"/>
        </w:rPr>
      </w:pPr>
    </w:p>
    <w:p w14:paraId="25BA1F29" w14:textId="77777777" w:rsidR="0000004B" w:rsidRDefault="0000004B" w:rsidP="00A75E25">
      <w:pPr>
        <w:rPr>
          <w:rFonts w:cstheme="minorHAnsi"/>
          <w:b/>
          <w:bCs/>
          <w:sz w:val="24"/>
          <w:szCs w:val="24"/>
        </w:rPr>
      </w:pPr>
    </w:p>
    <w:p w14:paraId="704A3B23" w14:textId="77777777" w:rsidR="0000004B" w:rsidRDefault="0000004B" w:rsidP="00A75E25">
      <w:pPr>
        <w:rPr>
          <w:rFonts w:cstheme="minorHAnsi"/>
          <w:b/>
          <w:bCs/>
          <w:sz w:val="24"/>
          <w:szCs w:val="24"/>
        </w:rPr>
      </w:pPr>
    </w:p>
    <w:p w14:paraId="6ACBA659" w14:textId="77777777" w:rsidR="0000004B" w:rsidRDefault="0000004B" w:rsidP="00A75E25">
      <w:pPr>
        <w:rPr>
          <w:rFonts w:cstheme="minorHAnsi"/>
          <w:b/>
          <w:bCs/>
          <w:sz w:val="24"/>
          <w:szCs w:val="24"/>
        </w:rPr>
      </w:pPr>
    </w:p>
    <w:p w14:paraId="21B98F42" w14:textId="77777777" w:rsidR="0000004B" w:rsidRDefault="0000004B" w:rsidP="00A75E25">
      <w:pPr>
        <w:rPr>
          <w:rFonts w:cstheme="minorHAnsi"/>
          <w:b/>
          <w:bCs/>
          <w:sz w:val="24"/>
          <w:szCs w:val="24"/>
        </w:rPr>
      </w:pPr>
    </w:p>
    <w:p w14:paraId="66B9923E" w14:textId="77777777" w:rsidR="0000004B" w:rsidRDefault="0000004B" w:rsidP="00A75E25">
      <w:pPr>
        <w:rPr>
          <w:rFonts w:cstheme="minorHAnsi"/>
          <w:b/>
          <w:bCs/>
          <w:sz w:val="24"/>
          <w:szCs w:val="24"/>
        </w:rPr>
      </w:pPr>
    </w:p>
    <w:p w14:paraId="782C485C" w14:textId="77777777" w:rsidR="0000004B" w:rsidRDefault="0000004B" w:rsidP="00A75E25">
      <w:pPr>
        <w:rPr>
          <w:rFonts w:cstheme="minorHAnsi"/>
          <w:b/>
          <w:bCs/>
          <w:sz w:val="24"/>
          <w:szCs w:val="24"/>
        </w:rPr>
      </w:pPr>
    </w:p>
    <w:p w14:paraId="55E0EA94" w14:textId="77777777" w:rsidR="0000004B" w:rsidRDefault="0000004B" w:rsidP="00A75E25">
      <w:pPr>
        <w:rPr>
          <w:rFonts w:cstheme="minorHAnsi"/>
          <w:b/>
          <w:bCs/>
          <w:sz w:val="24"/>
          <w:szCs w:val="24"/>
        </w:rPr>
      </w:pPr>
    </w:p>
    <w:p w14:paraId="30942508" w14:textId="77777777" w:rsidR="0000004B" w:rsidRDefault="0000004B" w:rsidP="00A75E25">
      <w:pPr>
        <w:rPr>
          <w:rFonts w:cstheme="minorHAnsi"/>
          <w:b/>
          <w:bCs/>
          <w:sz w:val="24"/>
          <w:szCs w:val="24"/>
        </w:rPr>
      </w:pPr>
    </w:p>
    <w:p w14:paraId="3E5D61A6" w14:textId="77777777" w:rsidR="0000004B" w:rsidRDefault="0000004B" w:rsidP="00A75E25">
      <w:pPr>
        <w:rPr>
          <w:rFonts w:cstheme="minorHAnsi"/>
          <w:b/>
          <w:bCs/>
          <w:sz w:val="24"/>
          <w:szCs w:val="24"/>
        </w:rPr>
      </w:pPr>
    </w:p>
    <w:p w14:paraId="1F77EA8F" w14:textId="77777777" w:rsidR="0000004B" w:rsidRDefault="0000004B" w:rsidP="00A75E25">
      <w:pPr>
        <w:rPr>
          <w:rFonts w:cstheme="minorHAnsi"/>
          <w:b/>
          <w:bCs/>
          <w:sz w:val="24"/>
          <w:szCs w:val="24"/>
        </w:rPr>
      </w:pPr>
    </w:p>
    <w:p w14:paraId="566E2DD7" w14:textId="77777777" w:rsidR="0000004B" w:rsidRDefault="0000004B" w:rsidP="00A75E25">
      <w:pPr>
        <w:rPr>
          <w:rFonts w:cstheme="minorHAnsi"/>
          <w:b/>
          <w:bCs/>
          <w:sz w:val="24"/>
          <w:szCs w:val="24"/>
        </w:rPr>
      </w:pPr>
    </w:p>
    <w:sectPr w:rsidR="0000004B" w:rsidSect="002448A3">
      <w:footerReference w:type="default" r:id="rId8"/>
      <w:pgSz w:w="12240" w:h="15840"/>
      <w:pgMar w:top="108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FB058" w14:textId="77777777" w:rsidR="007C5F43" w:rsidRDefault="007C5F43" w:rsidP="00AA6D45">
      <w:pPr>
        <w:spacing w:after="0" w:line="240" w:lineRule="auto"/>
      </w:pPr>
      <w:r>
        <w:separator/>
      </w:r>
    </w:p>
  </w:endnote>
  <w:endnote w:type="continuationSeparator" w:id="0">
    <w:p w14:paraId="4E3DD9F3" w14:textId="77777777" w:rsidR="007C5F43" w:rsidRDefault="007C5F43" w:rsidP="00AA6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718269"/>
      <w:docPartObj>
        <w:docPartGallery w:val="Page Numbers (Bottom of Page)"/>
        <w:docPartUnique/>
      </w:docPartObj>
    </w:sdtPr>
    <w:sdtEndPr>
      <w:rPr>
        <w:noProof/>
      </w:rPr>
    </w:sdtEndPr>
    <w:sdtContent>
      <w:p w14:paraId="604656EB" w14:textId="4FE4D877" w:rsidR="004F7EC5" w:rsidRDefault="004F7EC5">
        <w:pPr>
          <w:pStyle w:val="Footer"/>
          <w:jc w:val="center"/>
        </w:pPr>
        <w:r>
          <w:fldChar w:fldCharType="begin"/>
        </w:r>
        <w:r>
          <w:instrText xml:space="preserve"> PAGE   \* MERGEFORMAT </w:instrText>
        </w:r>
        <w:r>
          <w:fldChar w:fldCharType="separate"/>
        </w:r>
        <w:r w:rsidR="005A186E">
          <w:rPr>
            <w:noProof/>
          </w:rPr>
          <w:t>4</w:t>
        </w:r>
        <w:r>
          <w:rPr>
            <w:noProof/>
          </w:rPr>
          <w:fldChar w:fldCharType="end"/>
        </w:r>
      </w:p>
    </w:sdtContent>
  </w:sdt>
  <w:p w14:paraId="31F729D1" w14:textId="77777777" w:rsidR="00AA6D45" w:rsidRDefault="00AA6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F8B2B" w14:textId="77777777" w:rsidR="007C5F43" w:rsidRDefault="007C5F43" w:rsidP="00AA6D45">
      <w:pPr>
        <w:spacing w:after="0" w:line="240" w:lineRule="auto"/>
      </w:pPr>
      <w:r>
        <w:separator/>
      </w:r>
    </w:p>
  </w:footnote>
  <w:footnote w:type="continuationSeparator" w:id="0">
    <w:p w14:paraId="0FE85696" w14:textId="77777777" w:rsidR="007C5F43" w:rsidRDefault="007C5F43" w:rsidP="00AA6D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490C"/>
    <w:multiLevelType w:val="hybridMultilevel"/>
    <w:tmpl w:val="AF50FC16"/>
    <w:lvl w:ilvl="0" w:tplc="D46E075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4421A13"/>
    <w:multiLevelType w:val="hybridMultilevel"/>
    <w:tmpl w:val="281AC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B17166"/>
    <w:multiLevelType w:val="hybridMultilevel"/>
    <w:tmpl w:val="2F02D7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140006F"/>
    <w:multiLevelType w:val="hybridMultilevel"/>
    <w:tmpl w:val="C332054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4744E48"/>
    <w:multiLevelType w:val="hybridMultilevel"/>
    <w:tmpl w:val="E556CB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EE3A90"/>
    <w:multiLevelType w:val="hybridMultilevel"/>
    <w:tmpl w:val="EB3ACA72"/>
    <w:lvl w:ilvl="0" w:tplc="0C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6" w15:restartNumberingAfterBreak="0">
    <w:nsid w:val="1B6D4D53"/>
    <w:multiLevelType w:val="hybridMultilevel"/>
    <w:tmpl w:val="3ED6E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BC18FC"/>
    <w:multiLevelType w:val="hybridMultilevel"/>
    <w:tmpl w:val="486A7CE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D075207"/>
    <w:multiLevelType w:val="hybridMultilevel"/>
    <w:tmpl w:val="B7E69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8266E9C"/>
    <w:multiLevelType w:val="hybridMultilevel"/>
    <w:tmpl w:val="62BC5D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8446729"/>
    <w:multiLevelType w:val="hybridMultilevel"/>
    <w:tmpl w:val="A0044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6D5E39"/>
    <w:multiLevelType w:val="hybridMultilevel"/>
    <w:tmpl w:val="043E2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972E9D"/>
    <w:multiLevelType w:val="hybridMultilevel"/>
    <w:tmpl w:val="13F4ED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5A22B3"/>
    <w:multiLevelType w:val="hybridMultilevel"/>
    <w:tmpl w:val="3FB0C110"/>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E382BD7"/>
    <w:multiLevelType w:val="hybridMultilevel"/>
    <w:tmpl w:val="49A81E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22E111A"/>
    <w:multiLevelType w:val="hybridMultilevel"/>
    <w:tmpl w:val="A89A8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5D73E9"/>
    <w:multiLevelType w:val="hybridMultilevel"/>
    <w:tmpl w:val="1472B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5A2005"/>
    <w:multiLevelType w:val="hybridMultilevel"/>
    <w:tmpl w:val="322AC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210DEC"/>
    <w:multiLevelType w:val="hybridMultilevel"/>
    <w:tmpl w:val="4D32C9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55BA095E"/>
    <w:multiLevelType w:val="hybridMultilevel"/>
    <w:tmpl w:val="FD0C3E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F3189C"/>
    <w:multiLevelType w:val="hybridMultilevel"/>
    <w:tmpl w:val="D48489B0"/>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1" w15:restartNumberingAfterBreak="0">
    <w:nsid w:val="579949D3"/>
    <w:multiLevelType w:val="hybridMultilevel"/>
    <w:tmpl w:val="0B8A0F8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CE5E2B"/>
    <w:multiLevelType w:val="hybridMultilevel"/>
    <w:tmpl w:val="E78ED52E"/>
    <w:lvl w:ilvl="0" w:tplc="0C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3" w15:restartNumberingAfterBreak="0">
    <w:nsid w:val="63755716"/>
    <w:multiLevelType w:val="hybridMultilevel"/>
    <w:tmpl w:val="8CD8A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72E2DDA"/>
    <w:multiLevelType w:val="hybridMultilevel"/>
    <w:tmpl w:val="5FE64E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7E03BA0"/>
    <w:multiLevelType w:val="hybridMultilevel"/>
    <w:tmpl w:val="2F007E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C5E187B"/>
    <w:multiLevelType w:val="hybridMultilevel"/>
    <w:tmpl w:val="DD7ED04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66A21C0"/>
    <w:multiLevelType w:val="hybridMultilevel"/>
    <w:tmpl w:val="9196C93A"/>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8" w15:restartNumberingAfterBreak="0">
    <w:nsid w:val="76F73364"/>
    <w:multiLevelType w:val="hybridMultilevel"/>
    <w:tmpl w:val="8CA63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B6492D"/>
    <w:multiLevelType w:val="hybridMultilevel"/>
    <w:tmpl w:val="110C754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FBF2361"/>
    <w:multiLevelType w:val="hybridMultilevel"/>
    <w:tmpl w:val="D8C8F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3"/>
  </w:num>
  <w:num w:numId="2">
    <w:abstractNumId w:val="24"/>
  </w:num>
  <w:num w:numId="3">
    <w:abstractNumId w:val="13"/>
  </w:num>
  <w:num w:numId="4">
    <w:abstractNumId w:val="30"/>
  </w:num>
  <w:num w:numId="5">
    <w:abstractNumId w:val="18"/>
  </w:num>
  <w:num w:numId="6">
    <w:abstractNumId w:val="8"/>
  </w:num>
  <w:num w:numId="7">
    <w:abstractNumId w:val="0"/>
  </w:num>
  <w:num w:numId="8">
    <w:abstractNumId w:val="22"/>
  </w:num>
  <w:num w:numId="9">
    <w:abstractNumId w:val="9"/>
  </w:num>
  <w:num w:numId="10">
    <w:abstractNumId w:val="19"/>
  </w:num>
  <w:num w:numId="11">
    <w:abstractNumId w:val="15"/>
  </w:num>
  <w:num w:numId="12">
    <w:abstractNumId w:val="17"/>
  </w:num>
  <w:num w:numId="13">
    <w:abstractNumId w:val="7"/>
  </w:num>
  <w:num w:numId="14">
    <w:abstractNumId w:val="16"/>
  </w:num>
  <w:num w:numId="15">
    <w:abstractNumId w:val="10"/>
  </w:num>
  <w:num w:numId="16">
    <w:abstractNumId w:val="28"/>
  </w:num>
  <w:num w:numId="17">
    <w:abstractNumId w:val="11"/>
  </w:num>
  <w:num w:numId="18">
    <w:abstractNumId w:val="1"/>
  </w:num>
  <w:num w:numId="19">
    <w:abstractNumId w:val="5"/>
  </w:num>
  <w:num w:numId="20">
    <w:abstractNumId w:val="2"/>
  </w:num>
  <w:num w:numId="21">
    <w:abstractNumId w:val="14"/>
  </w:num>
  <w:num w:numId="22">
    <w:abstractNumId w:val="12"/>
  </w:num>
  <w:num w:numId="23">
    <w:abstractNumId w:val="27"/>
  </w:num>
  <w:num w:numId="24">
    <w:abstractNumId w:val="26"/>
  </w:num>
  <w:num w:numId="25">
    <w:abstractNumId w:val="25"/>
  </w:num>
  <w:num w:numId="26">
    <w:abstractNumId w:val="29"/>
  </w:num>
  <w:num w:numId="27">
    <w:abstractNumId w:val="6"/>
  </w:num>
  <w:num w:numId="28">
    <w:abstractNumId w:val="4"/>
  </w:num>
  <w:num w:numId="29">
    <w:abstractNumId w:val="20"/>
  </w:num>
  <w:num w:numId="30">
    <w:abstractNumId w:val="23"/>
  </w:num>
  <w:num w:numId="31">
    <w:abstractNumId w:val="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5B4"/>
    <w:rsid w:val="0000004B"/>
    <w:rsid w:val="00004DF9"/>
    <w:rsid w:val="0003188C"/>
    <w:rsid w:val="00041119"/>
    <w:rsid w:val="000450AC"/>
    <w:rsid w:val="0005180E"/>
    <w:rsid w:val="000554BE"/>
    <w:rsid w:val="00062B43"/>
    <w:rsid w:val="000631C9"/>
    <w:rsid w:val="000B3524"/>
    <w:rsid w:val="000B4757"/>
    <w:rsid w:val="000C4165"/>
    <w:rsid w:val="000E6C2E"/>
    <w:rsid w:val="001138B0"/>
    <w:rsid w:val="00122A49"/>
    <w:rsid w:val="001277CE"/>
    <w:rsid w:val="00131F24"/>
    <w:rsid w:val="001569C7"/>
    <w:rsid w:val="001B4EB5"/>
    <w:rsid w:val="001C10E2"/>
    <w:rsid w:val="001E5F7E"/>
    <w:rsid w:val="001E68F9"/>
    <w:rsid w:val="0022329A"/>
    <w:rsid w:val="002265B1"/>
    <w:rsid w:val="0024139C"/>
    <w:rsid w:val="002448A3"/>
    <w:rsid w:val="00252A45"/>
    <w:rsid w:val="002556E9"/>
    <w:rsid w:val="00265492"/>
    <w:rsid w:val="00294E70"/>
    <w:rsid w:val="002A0066"/>
    <w:rsid w:val="002B646D"/>
    <w:rsid w:val="002C365F"/>
    <w:rsid w:val="002C4AB1"/>
    <w:rsid w:val="002D1B52"/>
    <w:rsid w:val="002D50FE"/>
    <w:rsid w:val="002D6B05"/>
    <w:rsid w:val="002E2817"/>
    <w:rsid w:val="00311C02"/>
    <w:rsid w:val="00314A88"/>
    <w:rsid w:val="00321520"/>
    <w:rsid w:val="003535AB"/>
    <w:rsid w:val="00356887"/>
    <w:rsid w:val="00370746"/>
    <w:rsid w:val="00384E45"/>
    <w:rsid w:val="003A691A"/>
    <w:rsid w:val="003D4CFF"/>
    <w:rsid w:val="003F7379"/>
    <w:rsid w:val="004073EF"/>
    <w:rsid w:val="004225FC"/>
    <w:rsid w:val="00426802"/>
    <w:rsid w:val="0044757C"/>
    <w:rsid w:val="004750B2"/>
    <w:rsid w:val="0048347A"/>
    <w:rsid w:val="00493B5A"/>
    <w:rsid w:val="004A52BB"/>
    <w:rsid w:val="004C5014"/>
    <w:rsid w:val="004D342B"/>
    <w:rsid w:val="004F7EC5"/>
    <w:rsid w:val="00507B58"/>
    <w:rsid w:val="00514629"/>
    <w:rsid w:val="00517CCB"/>
    <w:rsid w:val="00525822"/>
    <w:rsid w:val="00526843"/>
    <w:rsid w:val="00530BFF"/>
    <w:rsid w:val="005343CE"/>
    <w:rsid w:val="00543E4B"/>
    <w:rsid w:val="00552642"/>
    <w:rsid w:val="005605B4"/>
    <w:rsid w:val="005741A1"/>
    <w:rsid w:val="0059011A"/>
    <w:rsid w:val="005924D5"/>
    <w:rsid w:val="005A186E"/>
    <w:rsid w:val="005A3B7A"/>
    <w:rsid w:val="005A3F2B"/>
    <w:rsid w:val="005F2288"/>
    <w:rsid w:val="005F7AB0"/>
    <w:rsid w:val="006041EF"/>
    <w:rsid w:val="006115C7"/>
    <w:rsid w:val="00617CFE"/>
    <w:rsid w:val="0062497F"/>
    <w:rsid w:val="00634C39"/>
    <w:rsid w:val="006418D3"/>
    <w:rsid w:val="00663927"/>
    <w:rsid w:val="0066775A"/>
    <w:rsid w:val="0067018A"/>
    <w:rsid w:val="006855D7"/>
    <w:rsid w:val="0069084F"/>
    <w:rsid w:val="006B09DB"/>
    <w:rsid w:val="006B458D"/>
    <w:rsid w:val="006F377F"/>
    <w:rsid w:val="0071368E"/>
    <w:rsid w:val="0071797B"/>
    <w:rsid w:val="00725997"/>
    <w:rsid w:val="00730666"/>
    <w:rsid w:val="00733680"/>
    <w:rsid w:val="00743A6C"/>
    <w:rsid w:val="007624EC"/>
    <w:rsid w:val="0078285F"/>
    <w:rsid w:val="00791B9D"/>
    <w:rsid w:val="007A6C5E"/>
    <w:rsid w:val="007C5F43"/>
    <w:rsid w:val="007E1434"/>
    <w:rsid w:val="007F209E"/>
    <w:rsid w:val="00802C58"/>
    <w:rsid w:val="00815B66"/>
    <w:rsid w:val="008507D2"/>
    <w:rsid w:val="00853805"/>
    <w:rsid w:val="0085787F"/>
    <w:rsid w:val="008611F4"/>
    <w:rsid w:val="008910DF"/>
    <w:rsid w:val="008969F8"/>
    <w:rsid w:val="008A444B"/>
    <w:rsid w:val="008C4F9F"/>
    <w:rsid w:val="008E5BCF"/>
    <w:rsid w:val="0092029B"/>
    <w:rsid w:val="00947802"/>
    <w:rsid w:val="009478F3"/>
    <w:rsid w:val="0096343A"/>
    <w:rsid w:val="00964A65"/>
    <w:rsid w:val="009650C0"/>
    <w:rsid w:val="00982C51"/>
    <w:rsid w:val="00984AE1"/>
    <w:rsid w:val="009C28C1"/>
    <w:rsid w:val="009E46FF"/>
    <w:rsid w:val="00A50214"/>
    <w:rsid w:val="00A55459"/>
    <w:rsid w:val="00A61E9A"/>
    <w:rsid w:val="00A75E25"/>
    <w:rsid w:val="00A9295E"/>
    <w:rsid w:val="00A95180"/>
    <w:rsid w:val="00AA6536"/>
    <w:rsid w:val="00AA6D45"/>
    <w:rsid w:val="00AB17C5"/>
    <w:rsid w:val="00AC4ADF"/>
    <w:rsid w:val="00AF56BD"/>
    <w:rsid w:val="00B1342C"/>
    <w:rsid w:val="00B269D5"/>
    <w:rsid w:val="00B67B55"/>
    <w:rsid w:val="00B74EE1"/>
    <w:rsid w:val="00B9383F"/>
    <w:rsid w:val="00BD5A0B"/>
    <w:rsid w:val="00BF4EFF"/>
    <w:rsid w:val="00C21EA5"/>
    <w:rsid w:val="00C30C02"/>
    <w:rsid w:val="00C31E2D"/>
    <w:rsid w:val="00C4092D"/>
    <w:rsid w:val="00C440FA"/>
    <w:rsid w:val="00C44C86"/>
    <w:rsid w:val="00C81030"/>
    <w:rsid w:val="00C91D42"/>
    <w:rsid w:val="00CB18C0"/>
    <w:rsid w:val="00CC6A84"/>
    <w:rsid w:val="00CE1175"/>
    <w:rsid w:val="00CE6611"/>
    <w:rsid w:val="00D2692B"/>
    <w:rsid w:val="00D3076D"/>
    <w:rsid w:val="00D32460"/>
    <w:rsid w:val="00D43C53"/>
    <w:rsid w:val="00D52940"/>
    <w:rsid w:val="00D61B29"/>
    <w:rsid w:val="00D76463"/>
    <w:rsid w:val="00D8165E"/>
    <w:rsid w:val="00D82005"/>
    <w:rsid w:val="00D82F5C"/>
    <w:rsid w:val="00D83D25"/>
    <w:rsid w:val="00DD56A8"/>
    <w:rsid w:val="00DE34B2"/>
    <w:rsid w:val="00DF20EA"/>
    <w:rsid w:val="00E0544C"/>
    <w:rsid w:val="00E36028"/>
    <w:rsid w:val="00E40064"/>
    <w:rsid w:val="00E43A4F"/>
    <w:rsid w:val="00E52C93"/>
    <w:rsid w:val="00E65D54"/>
    <w:rsid w:val="00E671FC"/>
    <w:rsid w:val="00E71CC1"/>
    <w:rsid w:val="00E73D09"/>
    <w:rsid w:val="00E93705"/>
    <w:rsid w:val="00EA2DB4"/>
    <w:rsid w:val="00EA37A6"/>
    <w:rsid w:val="00EA478C"/>
    <w:rsid w:val="00EC1AAF"/>
    <w:rsid w:val="00ED195E"/>
    <w:rsid w:val="00EE72F9"/>
    <w:rsid w:val="00EE794E"/>
    <w:rsid w:val="00F15B24"/>
    <w:rsid w:val="00F61C24"/>
    <w:rsid w:val="00F86611"/>
    <w:rsid w:val="00F86B15"/>
    <w:rsid w:val="00FD3EA0"/>
    <w:rsid w:val="00FF00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4E0E4B"/>
  <w15:chartTrackingRefBased/>
  <w15:docId w15:val="{C82843F6-D9A3-422E-9449-0194350B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5B4"/>
    <w:pPr>
      <w:ind w:left="720"/>
      <w:contextualSpacing/>
    </w:pPr>
  </w:style>
  <w:style w:type="paragraph" w:styleId="Header">
    <w:name w:val="header"/>
    <w:basedOn w:val="Normal"/>
    <w:link w:val="HeaderChar"/>
    <w:uiPriority w:val="99"/>
    <w:unhideWhenUsed/>
    <w:rsid w:val="00AA6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D45"/>
  </w:style>
  <w:style w:type="paragraph" w:styleId="Footer">
    <w:name w:val="footer"/>
    <w:basedOn w:val="Normal"/>
    <w:link w:val="FooterChar"/>
    <w:uiPriority w:val="99"/>
    <w:unhideWhenUsed/>
    <w:rsid w:val="00AA6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D45"/>
  </w:style>
  <w:style w:type="paragraph" w:styleId="BalloonText">
    <w:name w:val="Balloon Text"/>
    <w:basedOn w:val="Normal"/>
    <w:link w:val="BalloonTextChar"/>
    <w:uiPriority w:val="99"/>
    <w:semiHidden/>
    <w:unhideWhenUsed/>
    <w:rsid w:val="00A50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5520">
      <w:bodyDiv w:val="1"/>
      <w:marLeft w:val="0"/>
      <w:marRight w:val="0"/>
      <w:marTop w:val="0"/>
      <w:marBottom w:val="0"/>
      <w:divBdr>
        <w:top w:val="none" w:sz="0" w:space="0" w:color="auto"/>
        <w:left w:val="none" w:sz="0" w:space="0" w:color="auto"/>
        <w:bottom w:val="none" w:sz="0" w:space="0" w:color="auto"/>
        <w:right w:val="none" w:sz="0" w:space="0" w:color="auto"/>
      </w:divBdr>
    </w:div>
    <w:div w:id="48670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16AA3-EA41-4393-915B-D40F617E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Anita2 Kraus</cp:lastModifiedBy>
  <cp:revision>3</cp:revision>
  <cp:lastPrinted>2021-08-13T14:38:00Z</cp:lastPrinted>
  <dcterms:created xsi:type="dcterms:W3CDTF">2022-01-18T17:05:00Z</dcterms:created>
  <dcterms:modified xsi:type="dcterms:W3CDTF">2022-01-18T17:07:00Z</dcterms:modified>
</cp:coreProperties>
</file>