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F224A" w14:textId="390AB4A2" w:rsidR="003B25D4" w:rsidRPr="00240B89" w:rsidRDefault="00240B89">
      <w:pPr>
        <w:tabs>
          <w:tab w:val="left" w:pos="520"/>
          <w:tab w:val="left" w:pos="932"/>
          <w:tab w:val="left" w:pos="2252"/>
        </w:tabs>
        <w:spacing w:line="525" w:lineRule="exact"/>
        <w:ind w:left="10"/>
        <w:jc w:val="center"/>
        <w:rPr>
          <w:rFonts w:asciiTheme="majorBidi" w:hAnsiTheme="majorBidi" w:cstheme="majorBidi"/>
          <w:sz w:val="48"/>
          <w:u w:val="single"/>
          <w:lang w:bidi="he-IL"/>
        </w:rPr>
      </w:pPr>
      <w:r w:rsidRPr="00240B89">
        <w:rPr>
          <w:rFonts w:asciiTheme="majorBidi" w:hAnsiTheme="majorBidi" w:cstheme="majorBidi"/>
          <w:color w:val="231F20"/>
          <w:spacing w:val="-36"/>
          <w:w w:val="70"/>
          <w:sz w:val="36"/>
        </w:rPr>
        <w:t xml:space="preserve"> </w:t>
      </w:r>
      <w:r w:rsidRPr="00240B89">
        <w:rPr>
          <w:rFonts w:asciiTheme="majorBidi" w:hAnsiTheme="majorBidi" w:cstheme="majorBidi"/>
          <w:b/>
          <w:bCs/>
          <w:color w:val="231F20"/>
          <w:w w:val="70"/>
          <w:sz w:val="180"/>
          <w:szCs w:val="48"/>
          <w:u w:val="single"/>
          <w:rtl/>
          <w:lang w:bidi="he-IL"/>
        </w:rPr>
        <w:t xml:space="preserve">שטר הרשאה – ב" </w:t>
      </w:r>
    </w:p>
    <w:p w14:paraId="52C34B52" w14:textId="77777777" w:rsidR="003B25D4" w:rsidRDefault="00240B89">
      <w:pPr>
        <w:spacing w:before="106" w:line="235" w:lineRule="auto"/>
        <w:ind w:left="119" w:right="136"/>
        <w:jc w:val="both"/>
        <w:rPr>
          <w:i/>
          <w:sz w:val="20"/>
        </w:rPr>
      </w:pPr>
      <w:r>
        <w:rPr>
          <w:i/>
          <w:color w:val="231F20"/>
          <w:sz w:val="20"/>
        </w:rPr>
        <w:t>N</w:t>
      </w:r>
      <w:r>
        <w:rPr>
          <w:i/>
          <w:sz w:val="20"/>
        </w:rPr>
        <w:t xml:space="preserve">ote: If possible, all </w:t>
      </w:r>
      <w:r>
        <w:rPr>
          <w:color w:val="231F20"/>
          <w:sz w:val="20"/>
        </w:rPr>
        <w:t xml:space="preserve">hametz </w:t>
      </w:r>
      <w:r>
        <w:rPr>
          <w:i/>
          <w:color w:val="231F20"/>
          <w:sz w:val="20"/>
        </w:rPr>
        <w:t>– f</w:t>
      </w:r>
      <w:r>
        <w:rPr>
          <w:i/>
          <w:sz w:val="20"/>
        </w:rPr>
        <w:t xml:space="preserve">ood not acceptable during </w:t>
      </w:r>
      <w:proofErr w:type="spellStart"/>
      <w:r>
        <w:rPr>
          <w:i/>
          <w:sz w:val="20"/>
        </w:rPr>
        <w:t>Pesah</w:t>
      </w:r>
      <w:proofErr w:type="spellEnd"/>
      <w:r>
        <w:rPr>
          <w:i/>
          <w:sz w:val="20"/>
        </w:rPr>
        <w:t xml:space="preserve"> (Passover), or materials containing such unacceptable food – should be destroyed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given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away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holiday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begins.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Should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impossible,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color w:val="231F20"/>
          <w:sz w:val="20"/>
        </w:rPr>
        <w:t>hametz</w:t>
      </w:r>
      <w:r>
        <w:rPr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ma</w:t>
      </w:r>
      <w:r>
        <w:rPr>
          <w:i/>
          <w:sz w:val="20"/>
        </w:rPr>
        <w:t>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stored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way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sure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 use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actual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ownership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transferred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non-Jew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until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holiday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ends.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sign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below.</w:t>
      </w:r>
    </w:p>
    <w:p w14:paraId="292D6BD9" w14:textId="77777777" w:rsidR="003B25D4" w:rsidRDefault="003B25D4">
      <w:pPr>
        <w:pStyle w:val="BodyText"/>
        <w:spacing w:before="4"/>
        <w:rPr>
          <w:i/>
          <w:sz w:val="18"/>
        </w:rPr>
      </w:pPr>
    </w:p>
    <w:p w14:paraId="4E8F1C41" w14:textId="054917AF" w:rsidR="003B25D4" w:rsidRDefault="00240B89">
      <w:pPr>
        <w:pStyle w:val="BodyText"/>
        <w:tabs>
          <w:tab w:val="left" w:pos="6892"/>
        </w:tabs>
        <w:spacing w:before="76"/>
        <w:ind w:left="120"/>
      </w:pPr>
      <w:r>
        <w:rPr>
          <w:color w:val="231F20"/>
          <w:w w:val="105"/>
        </w:rPr>
        <w:t>T</w:t>
      </w:r>
      <w:r>
        <w:rPr>
          <w:w w:val="105"/>
        </w:rPr>
        <w:t>he undersigned fully empower and</w:t>
      </w:r>
      <w:r>
        <w:rPr>
          <w:spacing w:val="21"/>
          <w:w w:val="105"/>
        </w:rPr>
        <w:t xml:space="preserve"> </w:t>
      </w:r>
      <w:r>
        <w:rPr>
          <w:w w:val="105"/>
        </w:rPr>
        <w:t>permit</w:t>
      </w:r>
      <w:r>
        <w:rPr>
          <w:spacing w:val="4"/>
          <w:w w:val="105"/>
        </w:rPr>
        <w:t xml:space="preserve"> </w:t>
      </w:r>
      <w:r>
        <w:rPr>
          <w:w w:val="105"/>
        </w:rPr>
        <w:t>Rabbi</w:t>
      </w:r>
      <w:r>
        <w:rPr>
          <w:w w:val="105"/>
          <w:u w:val="single"/>
        </w:rPr>
        <w:t xml:space="preserve"> </w:t>
      </w:r>
      <w:r>
        <w:rPr>
          <w:b/>
          <w:bCs/>
          <w:w w:val="105"/>
          <w:u w:val="single"/>
        </w:rPr>
        <w:t xml:space="preserve">Steve Schwartz </w:t>
      </w:r>
      <w:r>
        <w:rPr>
          <w:rFonts w:hint="cs"/>
          <w:b/>
          <w:bCs/>
          <w:w w:val="105"/>
          <w:u w:val="single"/>
          <w:rtl/>
          <w:lang w:bidi="he-IL"/>
        </w:rPr>
        <w:t>שליט"</w:t>
      </w:r>
      <w:proofErr w:type="gramStart"/>
      <w:r>
        <w:rPr>
          <w:rFonts w:hint="cs"/>
          <w:b/>
          <w:bCs/>
          <w:w w:val="105"/>
          <w:u w:val="single"/>
          <w:rtl/>
          <w:lang w:bidi="he-IL"/>
        </w:rPr>
        <w:t>א</w:t>
      </w:r>
      <w:r>
        <w:rPr>
          <w:w w:val="105"/>
        </w:rPr>
        <w:t xml:space="preserve">  to</w:t>
      </w:r>
      <w:proofErr w:type="gramEnd"/>
      <w:r>
        <w:rPr>
          <w:w w:val="105"/>
        </w:rPr>
        <w:t xml:space="preserve"> </w:t>
      </w:r>
      <w:r>
        <w:rPr>
          <w:w w:val="105"/>
        </w:rPr>
        <w:t xml:space="preserve">sell all </w:t>
      </w:r>
      <w:r>
        <w:rPr>
          <w:i/>
          <w:color w:val="231F20"/>
          <w:w w:val="105"/>
        </w:rPr>
        <w:t xml:space="preserve">hametz </w:t>
      </w:r>
      <w:r>
        <w:rPr>
          <w:color w:val="231F20"/>
          <w:w w:val="105"/>
        </w:rPr>
        <w:t>p</w:t>
      </w:r>
      <w:r>
        <w:rPr>
          <w:w w:val="105"/>
        </w:rPr>
        <w:t>ossessed by the undersigned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</w:p>
    <w:p w14:paraId="633BBAD5" w14:textId="5E4A883E" w:rsidR="003B25D4" w:rsidRDefault="00240B89">
      <w:pPr>
        <w:pStyle w:val="BodyText"/>
        <w:spacing w:before="56" w:line="295" w:lineRule="auto"/>
        <w:ind w:left="119" w:right="134"/>
      </w:pPr>
      <w:r>
        <w:t xml:space="preserve">knowingly or unknowingly – as defined by </w:t>
      </w:r>
      <w:r>
        <w:rPr>
          <w:spacing w:val="-4"/>
        </w:rPr>
        <w:t xml:space="preserve">Torah </w:t>
      </w:r>
      <w:r>
        <w:t xml:space="preserve">and rabbinic </w:t>
      </w:r>
      <w:r>
        <w:rPr>
          <w:spacing w:val="-4"/>
        </w:rPr>
        <w:t xml:space="preserve">law, </w:t>
      </w:r>
      <w:r>
        <w:t xml:space="preserve">and to lease all places wherein </w:t>
      </w:r>
      <w:r>
        <w:rPr>
          <w:i/>
          <w:color w:val="231F20"/>
        </w:rPr>
        <w:t xml:space="preserve">hametz </w:t>
      </w:r>
      <w:r>
        <w:rPr>
          <w:color w:val="231F20"/>
        </w:rPr>
        <w:t>o</w:t>
      </w:r>
      <w:r>
        <w:t xml:space="preserve">wned may be found. This </w:t>
      </w:r>
      <w:r>
        <w:rPr>
          <w:spacing w:val="3"/>
        </w:rPr>
        <w:t xml:space="preserve">transaction    will    </w:t>
      </w:r>
      <w:r>
        <w:t xml:space="preserve">be     in     </w:t>
      </w:r>
      <w:r>
        <w:rPr>
          <w:spacing w:val="3"/>
        </w:rPr>
        <w:t xml:space="preserve">effect    </w:t>
      </w:r>
      <w:r>
        <w:t xml:space="preserve">for     </w:t>
      </w:r>
      <w:r>
        <w:rPr>
          <w:spacing w:val="2"/>
        </w:rPr>
        <w:t xml:space="preserve">the     </w:t>
      </w:r>
      <w:r>
        <w:rPr>
          <w:spacing w:val="3"/>
        </w:rPr>
        <w:t xml:space="preserve">duration    </w:t>
      </w:r>
      <w:r>
        <w:t xml:space="preserve">of     </w:t>
      </w:r>
      <w:proofErr w:type="spellStart"/>
      <w:proofErr w:type="gramStart"/>
      <w:r>
        <w:rPr>
          <w:spacing w:val="2"/>
        </w:rPr>
        <w:t>Pesah</w:t>
      </w:r>
      <w:proofErr w:type="spellEnd"/>
      <w:r>
        <w:rPr>
          <w:spacing w:val="2"/>
        </w:rPr>
        <w:t xml:space="preserve">,   </w:t>
      </w:r>
      <w:proofErr w:type="gramEnd"/>
      <w:r>
        <w:rPr>
          <w:spacing w:val="2"/>
        </w:rPr>
        <w:t xml:space="preserve"> </w:t>
      </w:r>
      <w:r>
        <w:rPr>
          <w:spacing w:val="3"/>
        </w:rPr>
        <w:t>which</w:t>
      </w:r>
      <w:r>
        <w:rPr>
          <w:spacing w:val="3"/>
        </w:rPr>
        <w:t xml:space="preserve">    this    </w:t>
      </w:r>
      <w:r>
        <w:rPr>
          <w:spacing w:val="2"/>
        </w:rPr>
        <w:t xml:space="preserve">year     </w:t>
      </w:r>
      <w:r>
        <w:rPr>
          <w:spacing w:val="3"/>
        </w:rPr>
        <w:t xml:space="preserve">begins    with    sundown   </w:t>
      </w:r>
      <w:r>
        <w:rPr>
          <w:spacing w:val="13"/>
        </w:rPr>
        <w:t xml:space="preserve"> </w:t>
      </w:r>
      <w:r>
        <w:t xml:space="preserve">of </w:t>
      </w:r>
    </w:p>
    <w:p w14:paraId="057B79B0" w14:textId="169A6B69" w:rsidR="003B25D4" w:rsidRDefault="00240B89">
      <w:pPr>
        <w:pStyle w:val="BodyText"/>
        <w:tabs>
          <w:tab w:val="left" w:pos="3260"/>
          <w:tab w:val="left" w:pos="8850"/>
        </w:tabs>
        <w:spacing w:line="244" w:lineRule="exact"/>
        <w:ind w:left="119"/>
      </w:pPr>
      <w:r>
        <w:rPr>
          <w:noProof/>
        </w:rPr>
        <w:drawing>
          <wp:anchor distT="0" distB="0" distL="0" distR="0" simplePos="0" relativeHeight="251488256" behindDoc="1" locked="0" layoutInCell="1" allowOverlap="1" wp14:anchorId="11761679" wp14:editId="7A48D5FA">
            <wp:simplePos x="0" y="0"/>
            <wp:positionH relativeFrom="page">
              <wp:posOffset>355600</wp:posOffset>
            </wp:positionH>
            <wp:positionV relativeFrom="paragraph">
              <wp:posOffset>719470</wp:posOffset>
            </wp:positionV>
            <wp:extent cx="7074065" cy="65293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065" cy="65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3"/>
          <w:u w:val="single"/>
        </w:rPr>
        <w:t>April 8, 2020</w:t>
      </w:r>
      <w:r>
        <w:rPr>
          <w:spacing w:val="1"/>
        </w:rPr>
        <w:t xml:space="preserve"> </w:t>
      </w:r>
      <w:r>
        <w:t>and runs</w:t>
      </w:r>
      <w:r>
        <w:rPr>
          <w:spacing w:val="15"/>
        </w:rPr>
        <w:t xml:space="preserve"> </w:t>
      </w:r>
      <w:r>
        <w:t>through</w:t>
      </w:r>
      <w:r>
        <w:rPr>
          <w:u w:val="single"/>
        </w:rPr>
        <w:t xml:space="preserve"> April 16, 2020</w:t>
      </w:r>
      <w:r>
        <w:t>.</w:t>
      </w:r>
    </w:p>
    <w:p w14:paraId="6CF81586" w14:textId="77777777" w:rsidR="003B25D4" w:rsidRDefault="003B25D4">
      <w:pPr>
        <w:pStyle w:val="BodyText"/>
        <w:spacing w:before="2"/>
        <w:rPr>
          <w:sz w:val="27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5940"/>
        <w:gridCol w:w="1632"/>
      </w:tblGrid>
      <w:tr w:rsidR="003B25D4" w14:paraId="0AAF76B5" w14:textId="77777777" w:rsidTr="00240B89">
        <w:trPr>
          <w:trHeight w:val="551"/>
        </w:trPr>
        <w:tc>
          <w:tcPr>
            <w:tcW w:w="3570" w:type="dxa"/>
          </w:tcPr>
          <w:p w14:paraId="045EA58D" w14:textId="2C7FAD12" w:rsidR="003B25D4" w:rsidRDefault="00240B89">
            <w:pPr>
              <w:pStyle w:val="TableParagraph"/>
              <w:spacing w:before="99"/>
              <w:ind w:left="1416" w:right="140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NAME</w:t>
            </w:r>
          </w:p>
        </w:tc>
        <w:tc>
          <w:tcPr>
            <w:tcW w:w="5940" w:type="dxa"/>
          </w:tcPr>
          <w:p w14:paraId="3E01CD0B" w14:textId="77777777" w:rsidR="003B25D4" w:rsidRDefault="00240B89">
            <w:pPr>
              <w:pStyle w:val="TableParagraph"/>
              <w:spacing w:before="99"/>
              <w:ind w:left="2421" w:right="2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632" w:type="dxa"/>
          </w:tcPr>
          <w:p w14:paraId="6623E906" w14:textId="77777777" w:rsidR="003B25D4" w:rsidRDefault="00240B89">
            <w:pPr>
              <w:pStyle w:val="TableParagraph"/>
              <w:spacing w:before="9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3B25D4" w14:paraId="229155DD" w14:textId="77777777" w:rsidTr="00240B89">
        <w:trPr>
          <w:trHeight w:val="851"/>
        </w:trPr>
        <w:tc>
          <w:tcPr>
            <w:tcW w:w="3570" w:type="dxa"/>
          </w:tcPr>
          <w:p w14:paraId="0869A3F9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57C42CFF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1BFF0C8E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5D4" w14:paraId="52F65CDB" w14:textId="77777777" w:rsidTr="00240B89">
        <w:trPr>
          <w:trHeight w:val="851"/>
        </w:trPr>
        <w:tc>
          <w:tcPr>
            <w:tcW w:w="3570" w:type="dxa"/>
          </w:tcPr>
          <w:p w14:paraId="3C97D48E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27C21A30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5C736BAB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5D4" w14:paraId="7BA9A8B8" w14:textId="77777777" w:rsidTr="00240B89">
        <w:trPr>
          <w:trHeight w:val="851"/>
        </w:trPr>
        <w:tc>
          <w:tcPr>
            <w:tcW w:w="3570" w:type="dxa"/>
          </w:tcPr>
          <w:p w14:paraId="50552050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6CC58656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70BF72F2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5D4" w14:paraId="11FFAEB8" w14:textId="77777777" w:rsidTr="00240B89">
        <w:trPr>
          <w:trHeight w:val="851"/>
        </w:trPr>
        <w:tc>
          <w:tcPr>
            <w:tcW w:w="3570" w:type="dxa"/>
          </w:tcPr>
          <w:p w14:paraId="36BA8FF5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2E31803F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3C11CD59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5D4" w14:paraId="751C60EC" w14:textId="77777777" w:rsidTr="00240B89">
        <w:trPr>
          <w:trHeight w:val="851"/>
        </w:trPr>
        <w:tc>
          <w:tcPr>
            <w:tcW w:w="3570" w:type="dxa"/>
          </w:tcPr>
          <w:p w14:paraId="18DE8517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2BA47855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5FA91876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5D4" w14:paraId="25B7B623" w14:textId="77777777" w:rsidTr="00240B89">
        <w:trPr>
          <w:trHeight w:val="851"/>
        </w:trPr>
        <w:tc>
          <w:tcPr>
            <w:tcW w:w="3570" w:type="dxa"/>
          </w:tcPr>
          <w:p w14:paraId="5CBF39D0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2F19D8F9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0DA59E54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5D4" w14:paraId="415F2B53" w14:textId="77777777" w:rsidTr="00240B89">
        <w:trPr>
          <w:trHeight w:val="851"/>
        </w:trPr>
        <w:tc>
          <w:tcPr>
            <w:tcW w:w="3570" w:type="dxa"/>
          </w:tcPr>
          <w:p w14:paraId="13D32A58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270C2C57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190DCC31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5D4" w14:paraId="62213E75" w14:textId="77777777" w:rsidTr="00240B89">
        <w:trPr>
          <w:trHeight w:val="851"/>
        </w:trPr>
        <w:tc>
          <w:tcPr>
            <w:tcW w:w="3570" w:type="dxa"/>
          </w:tcPr>
          <w:p w14:paraId="7B0DD97A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5D5D24B7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59566303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5D4" w14:paraId="00B41C12" w14:textId="77777777" w:rsidTr="00240B89">
        <w:trPr>
          <w:trHeight w:val="851"/>
        </w:trPr>
        <w:tc>
          <w:tcPr>
            <w:tcW w:w="3570" w:type="dxa"/>
          </w:tcPr>
          <w:p w14:paraId="3065FC93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539766B9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724CA072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5D4" w14:paraId="3BD9A26B" w14:textId="77777777" w:rsidTr="00240B89">
        <w:trPr>
          <w:trHeight w:val="851"/>
        </w:trPr>
        <w:tc>
          <w:tcPr>
            <w:tcW w:w="3570" w:type="dxa"/>
          </w:tcPr>
          <w:p w14:paraId="18A58C53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2204FEF5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34B5C1D4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5D4" w14:paraId="756160A9" w14:textId="77777777" w:rsidTr="00240B89">
        <w:trPr>
          <w:trHeight w:val="851"/>
        </w:trPr>
        <w:tc>
          <w:tcPr>
            <w:tcW w:w="3570" w:type="dxa"/>
          </w:tcPr>
          <w:p w14:paraId="2738AE23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447D4CFB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15FF11FA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5D4" w14:paraId="793BBAC2" w14:textId="77777777" w:rsidTr="00240B89">
        <w:trPr>
          <w:trHeight w:val="851"/>
        </w:trPr>
        <w:tc>
          <w:tcPr>
            <w:tcW w:w="3570" w:type="dxa"/>
          </w:tcPr>
          <w:p w14:paraId="33C6201E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52CAE7F4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4D31594D" w14:textId="77777777" w:rsidR="003B25D4" w:rsidRDefault="003B2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7891E0" w14:textId="77777777" w:rsidR="003B25D4" w:rsidRDefault="003B25D4">
      <w:pPr>
        <w:pStyle w:val="BodyText"/>
        <w:rPr>
          <w:sz w:val="22"/>
        </w:rPr>
      </w:pPr>
    </w:p>
    <w:p w14:paraId="4380F958" w14:textId="77777777" w:rsidR="003B25D4" w:rsidRDefault="00240B89">
      <w:pPr>
        <w:tabs>
          <w:tab w:val="left" w:pos="2115"/>
        </w:tabs>
        <w:spacing w:before="183"/>
        <w:ind w:left="197"/>
        <w:rPr>
          <w:rFonts w:ascii="Arial" w:hAnsi="Arial"/>
          <w:sz w:val="18"/>
        </w:rPr>
      </w:pPr>
      <w:r>
        <w:rPr>
          <w:noProof/>
        </w:rPr>
        <w:drawing>
          <wp:anchor distT="0" distB="0" distL="0" distR="0" simplePos="0" relativeHeight="251486208" behindDoc="1" locked="0" layoutInCell="1" allowOverlap="1" wp14:anchorId="5745D699" wp14:editId="2D46924F">
            <wp:simplePos x="0" y="0"/>
            <wp:positionH relativeFrom="page">
              <wp:posOffset>1470823</wp:posOffset>
            </wp:positionH>
            <wp:positionV relativeFrom="paragraph">
              <wp:posOffset>-123587</wp:posOffset>
            </wp:positionV>
            <wp:extent cx="193694" cy="5363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94" cy="536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87232" behindDoc="1" locked="0" layoutInCell="1" allowOverlap="1" wp14:anchorId="0767BBAA" wp14:editId="31972FDE">
            <wp:simplePos x="0" y="0"/>
            <wp:positionH relativeFrom="page">
              <wp:posOffset>375145</wp:posOffset>
            </wp:positionH>
            <wp:positionV relativeFrom="paragraph">
              <wp:posOffset>128634</wp:posOffset>
            </wp:positionV>
            <wp:extent cx="126009" cy="12598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16"/>
        </w:rPr>
        <w:t xml:space="preserve">C </w:t>
      </w:r>
      <w:r>
        <w:rPr>
          <w:spacing w:val="15"/>
          <w:sz w:val="16"/>
        </w:rPr>
        <w:t xml:space="preserve"> </w:t>
      </w:r>
      <w:r>
        <w:rPr>
          <w:sz w:val="16"/>
        </w:rPr>
        <w:t>RABBINICAL</w:t>
      </w:r>
      <w:proofErr w:type="gramEnd"/>
      <w:r>
        <w:rPr>
          <w:spacing w:val="8"/>
          <w:sz w:val="16"/>
        </w:rPr>
        <w:t xml:space="preserve"> </w:t>
      </w:r>
      <w:r>
        <w:rPr>
          <w:sz w:val="16"/>
        </w:rPr>
        <w:t>ASSEMBLY</w:t>
      </w:r>
      <w:r>
        <w:rPr>
          <w:sz w:val="16"/>
        </w:rPr>
        <w:tab/>
      </w:r>
      <w:r>
        <w:rPr>
          <w:rFonts w:ascii="Arial" w:hAnsi="Arial"/>
          <w:color w:val="231F20"/>
          <w:w w:val="95"/>
          <w:sz w:val="18"/>
        </w:rPr>
        <w:t></w:t>
      </w:r>
      <w:r>
        <w:rPr>
          <w:rFonts w:ascii="Arial" w:hAnsi="Arial"/>
          <w:color w:val="231F20"/>
          <w:w w:val="95"/>
          <w:sz w:val="18"/>
        </w:rPr>
        <w:t></w:t>
      </w:r>
      <w:r>
        <w:rPr>
          <w:rFonts w:ascii="Arial" w:hAnsi="Arial"/>
          <w:color w:val="231F20"/>
          <w:w w:val="95"/>
          <w:sz w:val="18"/>
        </w:rPr>
        <w:t></w:t>
      </w:r>
      <w:r>
        <w:rPr>
          <w:rFonts w:ascii="Arial" w:hAnsi="Arial"/>
          <w:color w:val="231F20"/>
          <w:w w:val="95"/>
          <w:sz w:val="18"/>
        </w:rPr>
        <w:t></w:t>
      </w:r>
      <w:r>
        <w:rPr>
          <w:rFonts w:ascii="Arial" w:hAnsi="Arial"/>
          <w:color w:val="231F20"/>
          <w:w w:val="95"/>
          <w:sz w:val="18"/>
        </w:rPr>
        <w:t></w:t>
      </w:r>
      <w:r>
        <w:rPr>
          <w:rFonts w:ascii="Arial" w:hAnsi="Arial"/>
          <w:color w:val="231F20"/>
          <w:w w:val="95"/>
          <w:sz w:val="18"/>
        </w:rPr>
        <w:t></w:t>
      </w:r>
      <w:r>
        <w:rPr>
          <w:rFonts w:ascii="Arial" w:hAnsi="Arial"/>
          <w:color w:val="231F20"/>
          <w:spacing w:val="1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</w:t>
      </w:r>
      <w:r>
        <w:rPr>
          <w:rFonts w:ascii="Arial" w:hAnsi="Arial"/>
          <w:color w:val="231F20"/>
          <w:w w:val="95"/>
          <w:sz w:val="18"/>
        </w:rPr>
        <w:t></w:t>
      </w:r>
      <w:r>
        <w:rPr>
          <w:rFonts w:ascii="Arial" w:hAnsi="Arial"/>
          <w:color w:val="231F20"/>
          <w:w w:val="95"/>
          <w:sz w:val="18"/>
        </w:rPr>
        <w:t></w:t>
      </w:r>
      <w:r>
        <w:rPr>
          <w:rFonts w:ascii="Arial" w:hAnsi="Arial"/>
          <w:color w:val="231F20"/>
          <w:w w:val="95"/>
          <w:sz w:val="18"/>
        </w:rPr>
        <w:t></w:t>
      </w:r>
    </w:p>
    <w:p w14:paraId="45EA7CEF" w14:textId="77777777" w:rsidR="003B25D4" w:rsidRDefault="003B25D4">
      <w:pPr>
        <w:rPr>
          <w:rFonts w:ascii="Arial" w:hAnsi="Arial"/>
          <w:sz w:val="18"/>
        </w:rPr>
        <w:sectPr w:rsidR="003B25D4">
          <w:type w:val="continuous"/>
          <w:pgSz w:w="12240" w:h="15840"/>
          <w:pgMar w:top="460" w:right="420" w:bottom="280" w:left="440" w:header="720" w:footer="720" w:gutter="0"/>
          <w:cols w:space="720"/>
        </w:sectPr>
      </w:pPr>
      <w:bookmarkStart w:id="0" w:name="_GoBack"/>
      <w:bookmarkEnd w:id="0"/>
    </w:p>
    <w:p w14:paraId="4FC7C01B" w14:textId="77777777" w:rsidR="003B25D4" w:rsidRDefault="00240B89">
      <w:pPr>
        <w:pStyle w:val="Heading1"/>
        <w:ind w:left="0" w:right="38"/>
        <w:jc w:val="right"/>
      </w:pPr>
      <w:r>
        <w:lastRenderedPageBreak/>
        <w:pict w14:anchorId="10141997">
          <v:group id="_x0000_s1026" style="position:absolute;left:0;text-align:left;margin-left:26.95pt;margin-top:26.95pt;width:558.15pt;height:729.15pt;z-index:-251658240;mso-position-horizontal-relative:page;mso-position-vertical-relative:page" coordorigin="539,539" coordsize="11163,145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0;top:931;width:11160;height:14189">
              <v:imagedata r:id="rId7" o:title=""/>
            </v:shape>
            <v:shape id="_x0000_s1027" style="position:absolute;left:540;top:540;width:11160;height:14580" coordorigin="540,540" coordsize="11160,14580" o:spt="100" adj="0,,0" path="m540,540r,14580m4063,540r,14580m10149,540r,14580m11700,540r,14580m540,540r11160,m540,932r11160,m540,1514r11160,m540,2096r11160,m540,2678r11160,m540,3260r11160,m540,3842r11160,m540,4424r11160,m540,5006r11160,m540,5588r11160,m540,6171r11160,m540,6753r11160,m540,7335r11160,m540,7917r11160,m540,8499r11160,m540,9081r11160,m540,9663r11160,m540,10245r11160,m540,10827r11160,m540,11410r11160,m540,11992r11160,m540,12574r11160,m540,13156r11160,m540,13738r11160,m540,14402r11160,m540,15120r11160,e" filled="f" strokeweight=".04411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231F20"/>
        </w:rPr>
        <w:t>NAME</w:t>
      </w:r>
    </w:p>
    <w:p w14:paraId="3D219923" w14:textId="77777777" w:rsidR="003B25D4" w:rsidRDefault="00240B89">
      <w:pPr>
        <w:spacing w:before="40"/>
        <w:ind w:left="1514"/>
        <w:rPr>
          <w:rFonts w:ascii="Myriad Pro"/>
          <w:b/>
          <w:sz w:val="24"/>
        </w:rPr>
      </w:pPr>
      <w:r>
        <w:br w:type="column"/>
      </w:r>
      <w:r>
        <w:rPr>
          <w:rFonts w:ascii="Myriad Pro"/>
          <w:b/>
          <w:sz w:val="24"/>
        </w:rPr>
        <w:t>ADDRESS</w:t>
      </w:r>
    </w:p>
    <w:p w14:paraId="4CFC9893" w14:textId="77777777" w:rsidR="003B25D4" w:rsidRDefault="00240B89">
      <w:pPr>
        <w:spacing w:before="40"/>
        <w:ind w:left="1514"/>
        <w:rPr>
          <w:rFonts w:ascii="Myriad Pro"/>
          <w:b/>
          <w:sz w:val="24"/>
        </w:rPr>
      </w:pPr>
      <w:r>
        <w:br w:type="column"/>
      </w:r>
      <w:r>
        <w:rPr>
          <w:rFonts w:ascii="Myriad Pro"/>
          <w:b/>
          <w:sz w:val="24"/>
        </w:rPr>
        <w:t>DATE</w:t>
      </w:r>
    </w:p>
    <w:sectPr w:rsidR="003B25D4">
      <w:pgSz w:w="12240" w:h="15840"/>
      <w:pgMar w:top="520" w:right="420" w:bottom="280" w:left="440" w:header="720" w:footer="720" w:gutter="0"/>
      <w:cols w:num="3" w:space="720" w:equalWidth="0">
        <w:col w:w="2262" w:space="2338"/>
        <w:col w:w="2669" w:space="1399"/>
        <w:col w:w="27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5D4"/>
    <w:rsid w:val="00240B89"/>
    <w:rsid w:val="003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BDBDE5"/>
  <w15:docId w15:val="{2A0D0F39-989E-4C4E-B2AD-30906AE0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0"/>
      <w:ind w:left="1514"/>
      <w:outlineLvl w:val="0"/>
    </w:pPr>
    <w:rPr>
      <w:rFonts w:ascii="Myriad Pro" w:eastAsia="Myriad Pro" w:hAnsi="Myriad Pro" w:cs="Myriad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shtar B group.qxd</dc:title>
  <dc:creator>Jennifer Klor</dc:creator>
  <cp:lastModifiedBy>Ben Kreshtool</cp:lastModifiedBy>
  <cp:revision>2</cp:revision>
  <dcterms:created xsi:type="dcterms:W3CDTF">2020-03-26T22:52:00Z</dcterms:created>
  <dcterms:modified xsi:type="dcterms:W3CDTF">2020-03-26T22:52:00Z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2004-03-10T00:00:00Z</vt:filetime>
  </property>
  <property fmtid="{D5CDD505-2E9C-101B-9397-08002B2CF9AE}" pid="3" name="Creator">
    <vt:lpwstr>QuarkXPress(tm) 5.0</vt:lpwstr>
  </property>
  <property fmtid="{D5CDD505-2E9C-101B-9397-08002B2CF9AE}" pid="4" name="LastSaved">
    <vt:filetime>2020-03-26T00:00:00Z</vt:filetime>
  </property>
</Properties>
</file>