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36081" w14:paraId="17B70E37" w14:textId="77777777" w:rsidTr="00736081">
        <w:trPr>
          <w:tblCellSpacing w:w="0" w:type="dxa"/>
        </w:trPr>
        <w:tc>
          <w:tcPr>
            <w:tcW w:w="5000" w:type="pct"/>
            <w:shd w:val="clear" w:color="auto" w:fill="FFFFFF"/>
            <w:vAlign w:val="center"/>
          </w:tcPr>
          <w:tbl>
            <w:tblPr>
              <w:tblpPr w:leftFromText="180" w:rightFromText="180" w:horzAnchor="page" w:tblpX="1454" w:tblpY="420"/>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736081" w14:paraId="2963F25F" w14:textId="77777777" w:rsidTr="00736081">
              <w:trPr>
                <w:tblCellSpacing w:w="0" w:type="dxa"/>
              </w:trPr>
              <w:tc>
                <w:tcPr>
                  <w:tcW w:w="0" w:type="auto"/>
                  <w:vAlign w:val="center"/>
                  <w:hideMark/>
                </w:tcPr>
                <w:p w14:paraId="6F584BE1" w14:textId="014608CB" w:rsidR="00736081" w:rsidRDefault="00736081">
                  <w:pPr>
                    <w:jc w:val="center"/>
                    <w:rPr>
                      <w:rFonts w:ascii="Trebuchet MS" w:hAnsi="Trebuchet MS"/>
                      <w:color w:val="083643"/>
                      <w:sz w:val="96"/>
                      <w:szCs w:val="96"/>
                    </w:rPr>
                  </w:pPr>
                </w:p>
              </w:tc>
            </w:tr>
          </w:tbl>
          <w:p w14:paraId="7A55F542" w14:textId="77777777" w:rsidR="00736081" w:rsidRDefault="007360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36081" w14:paraId="260E0DDF" w14:textId="77777777">
              <w:trPr>
                <w:tblCellSpacing w:w="0" w:type="dxa"/>
                <w:jc w:val="center"/>
              </w:trPr>
              <w:tc>
                <w:tcPr>
                  <w:tcW w:w="0" w:type="auto"/>
                  <w:vAlign w:val="center"/>
                  <w:hideMark/>
                </w:tcPr>
                <w:p w14:paraId="4EAEE182" w14:textId="79C4783F" w:rsidR="00736081" w:rsidRDefault="00736081">
                  <w:pPr>
                    <w:rPr>
                      <w:color w:val="000000"/>
                    </w:rPr>
                  </w:pPr>
                  <w:bookmarkStart w:id="0" w:name="_GoBack"/>
                  <w:bookmarkEnd w:id="0"/>
                </w:p>
              </w:tc>
            </w:tr>
          </w:tbl>
          <w:p w14:paraId="0436EF18" w14:textId="77777777" w:rsidR="00736081" w:rsidRDefault="00736081">
            <w:pPr>
              <w:jc w:val="center"/>
              <w:rPr>
                <w:vanish/>
              </w:rPr>
            </w:pPr>
          </w:p>
          <w:tbl>
            <w:tblPr>
              <w:tblW w:w="500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736081" w14:paraId="2F13D90B" w14:textId="77777777">
              <w:trPr>
                <w:tblCellSpacing w:w="0" w:type="dxa"/>
                <w:jc w:val="center"/>
              </w:trPr>
              <w:tc>
                <w:tcPr>
                  <w:tcW w:w="5000" w:type="pct"/>
                  <w:shd w:val="clear" w:color="auto" w:fill="FFFFFF"/>
                  <w:vAlign w:val="center"/>
                </w:tcPr>
                <w:p w14:paraId="4A7F1F58" w14:textId="77777777" w:rsidR="00736081" w:rsidRDefault="00736081">
                  <w:pPr>
                    <w:jc w:val="center"/>
                    <w:rPr>
                      <w:color w:val="000000"/>
                    </w:rPr>
                  </w:pPr>
                  <w:proofErr w:type="spellStart"/>
                  <w:r>
                    <w:rPr>
                      <w:color w:val="000000"/>
                    </w:rPr>
                    <w:t>Limud</w:t>
                  </w:r>
                  <w:proofErr w:type="spellEnd"/>
                  <w:r>
                    <w:rPr>
                      <w:color w:val="000000"/>
                    </w:rPr>
                    <w:t xml:space="preserve"> Week 2</w:t>
                  </w:r>
                </w:p>
                <w:p w14:paraId="09E25295" w14:textId="77777777" w:rsidR="00736081" w:rsidRDefault="00736081">
                  <w:pPr>
                    <w:jc w:val="center"/>
                    <w:rPr>
                      <w:color w:val="000000"/>
                    </w:rPr>
                  </w:pPr>
                  <w:r>
                    <w:rPr>
                      <w:color w:val="000000"/>
                    </w:rPr>
                    <w:t xml:space="preserve">By Axelle </w:t>
                  </w:r>
                  <w:proofErr w:type="spellStart"/>
                  <w:r>
                    <w:rPr>
                      <w:color w:val="000000"/>
                    </w:rPr>
                    <w:t>LaBaw</w:t>
                  </w:r>
                  <w:proofErr w:type="spellEnd"/>
                </w:p>
                <w:p w14:paraId="4A86C8EA" w14:textId="77777777" w:rsidR="00736081" w:rsidRDefault="00736081">
                  <w:pPr>
                    <w:jc w:val="center"/>
                    <w:rPr>
                      <w:color w:val="000000"/>
                    </w:rPr>
                  </w:pPr>
                </w:p>
                <w:p w14:paraId="2FD687FC" w14:textId="77777777" w:rsidR="00736081" w:rsidRDefault="00736081">
                  <w:pPr>
                    <w:jc w:val="center"/>
                    <w:rPr>
                      <w:color w:val="000000"/>
                    </w:rPr>
                  </w:pPr>
                  <w:r>
                    <w:rPr>
                      <w:color w:val="000000"/>
                    </w:rPr>
                    <w:t>"What's-what's a sukkah? What is that?"</w:t>
                  </w:r>
                </w:p>
                <w:p w14:paraId="542B9341" w14:textId="77777777" w:rsidR="00736081" w:rsidRDefault="00736081">
                  <w:pPr>
                    <w:jc w:val="center"/>
                    <w:rPr>
                      <w:color w:val="000000"/>
                    </w:rPr>
                  </w:pPr>
                  <w:r>
                    <w:rPr>
                      <w:color w:val="000000"/>
                    </w:rPr>
                    <w:t xml:space="preserve">With much excitement, the students in </w:t>
                  </w:r>
                  <w:proofErr w:type="spellStart"/>
                  <w:r>
                    <w:rPr>
                      <w:color w:val="000000"/>
                    </w:rPr>
                    <w:t>Morah</w:t>
                  </w:r>
                  <w:proofErr w:type="spellEnd"/>
                  <w:r>
                    <w:rPr>
                      <w:color w:val="000000"/>
                    </w:rPr>
                    <w:t xml:space="preserve"> Pam's class were about to find out. After a quick lesson on the recently passed holidays of Rosh Hashanah and Yom Kippur, the first and second graders were led outside to CTI's very own sukkah, where inside, the preparations were just beginning. The students looked on in awe at shiny ornaments and realistic fruits dangling from above, strung among colorful chain links, sunflowers, and watercolor paintings from their peers wishing all who enter a happy new year. This, however, was just the preview for next Sunday.</w:t>
                  </w:r>
                </w:p>
                <w:p w14:paraId="26BD141C" w14:textId="77777777" w:rsidR="00736081" w:rsidRDefault="00736081">
                  <w:pPr>
                    <w:jc w:val="center"/>
                    <w:rPr>
                      <w:color w:val="000000"/>
                    </w:rPr>
                  </w:pPr>
                  <w:proofErr w:type="spellStart"/>
                  <w:r>
                    <w:rPr>
                      <w:color w:val="000000"/>
                    </w:rPr>
                    <w:t>Morah</w:t>
                  </w:r>
                  <w:proofErr w:type="spellEnd"/>
                  <w:r>
                    <w:rPr>
                      <w:color w:val="000000"/>
                    </w:rPr>
                    <w:t xml:space="preserve"> Leslie taught her class of third and fourth graders about the geography of Israel through photography, moving through a gallery of pictures of beaches, markets, and stone pathways from all over the country. They discussed what life is like in Jaffa, Tel Aviv, and noted differences between a pair of photographs taken over time. "Look how much things changed," she observed, pointing the developments. One was black and white, from the 1930's, while the other was from the same location in Israel but modern, full of color. As Aaron noted, "That's a way big difference."</w:t>
                  </w:r>
                </w:p>
                <w:p w14:paraId="3EB93470" w14:textId="77777777" w:rsidR="00736081" w:rsidRDefault="00736081">
                  <w:pPr>
                    <w:jc w:val="center"/>
                    <w:rPr>
                      <w:color w:val="000000"/>
                    </w:rPr>
                  </w:pPr>
                  <w:r>
                    <w:rPr>
                      <w:color w:val="000000"/>
                    </w:rPr>
                    <w:t xml:space="preserve">As the classes back at </w:t>
                  </w:r>
                  <w:proofErr w:type="spellStart"/>
                  <w:r>
                    <w:rPr>
                      <w:color w:val="000000"/>
                    </w:rPr>
                    <w:t>Limud</w:t>
                  </w:r>
                  <w:proofErr w:type="spellEnd"/>
                  <w:r>
                    <w:rPr>
                      <w:color w:val="000000"/>
                    </w:rPr>
                    <w:t xml:space="preserve"> each had the opportunity to experience the temple sukkah for themselves, the teens were treated to a field trip where they built their very own sukkah in the sand at </w:t>
                  </w:r>
                  <w:proofErr w:type="spellStart"/>
                  <w:r>
                    <w:rPr>
                      <w:color w:val="000000"/>
                    </w:rPr>
                    <w:t>Garvies</w:t>
                  </w:r>
                  <w:proofErr w:type="spellEnd"/>
                  <w:r>
                    <w:rPr>
                      <w:color w:val="000000"/>
                    </w:rPr>
                    <w:t xml:space="preserve"> Point. Leaving before the start of </w:t>
                  </w:r>
                  <w:proofErr w:type="spellStart"/>
                  <w:r>
                    <w:rPr>
                      <w:color w:val="000000"/>
                    </w:rPr>
                    <w:t>Limud</w:t>
                  </w:r>
                  <w:proofErr w:type="spellEnd"/>
                  <w:r>
                    <w:rPr>
                      <w:color w:val="000000"/>
                    </w:rPr>
                    <w:t xml:space="preserve"> to start their hike, the teens strolled through the forest to make their way down to the water. Using bamboo, duct tape, and leaves, the teens all worked together to build the hut for the </w:t>
                  </w:r>
                  <w:proofErr w:type="gramStart"/>
                  <w:r>
                    <w:rPr>
                      <w:color w:val="000000"/>
                    </w:rPr>
                    <w:t>holiday, and</w:t>
                  </w:r>
                  <w:proofErr w:type="gramEnd"/>
                  <w:r>
                    <w:rPr>
                      <w:color w:val="000000"/>
                    </w:rPr>
                    <w:t xml:space="preserve"> enjoyed the morning by relaxing in their creation. "I feel it was very good for all the kids to have this experience," said Steven Bailey. "[We] understand how important and life-changing building a sukkah is."</w:t>
                  </w:r>
                </w:p>
                <w:p w14:paraId="216B5E78" w14:textId="77777777" w:rsidR="00736081" w:rsidRDefault="00736081">
                  <w:pPr>
                    <w:jc w:val="center"/>
                    <w:rPr>
                      <w:color w:val="000000"/>
                    </w:rPr>
                  </w:pPr>
                  <w:r>
                    <w:rPr>
                      <w:noProof/>
                      <w:color w:val="000000"/>
                    </w:rPr>
                    <w:drawing>
                      <wp:inline distT="0" distB="0" distL="0" distR="0" wp14:anchorId="67873F30" wp14:editId="4A9002CE">
                        <wp:extent cx="5505450" cy="3095625"/>
                        <wp:effectExtent l="0" t="0" r="0" b="9525"/>
                        <wp:docPr id="1" name="Picture 1" descr="http://files.constantcontact.com/242aa8ab001/e6228753-a975-4c15-b7d4-cff785b1b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242aa8ab001/e6228753-a975-4c15-b7d4-cff785b1b7d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450" cy="3095625"/>
                                </a:xfrm>
                                <a:prstGeom prst="rect">
                                  <a:avLst/>
                                </a:prstGeom>
                                <a:noFill/>
                                <a:ln>
                                  <a:noFill/>
                                </a:ln>
                              </pic:spPr>
                            </pic:pic>
                          </a:graphicData>
                        </a:graphic>
                      </wp:inline>
                    </w:drawing>
                  </w:r>
                  <w:r>
                    <w:rPr>
                      <w:color w:val="000000"/>
                    </w:rPr>
                    <w:br/>
                  </w:r>
                </w:p>
              </w:tc>
            </w:tr>
          </w:tbl>
          <w:p w14:paraId="277A3E5C" w14:textId="77777777" w:rsidR="00736081" w:rsidRDefault="00736081">
            <w:pPr>
              <w:jc w:val="center"/>
              <w:rPr>
                <w:rFonts w:ascii="Times New Roman" w:hAnsi="Times New Roman" w:cs="Times New Roman"/>
                <w:sz w:val="20"/>
                <w:szCs w:val="20"/>
              </w:rPr>
            </w:pPr>
          </w:p>
        </w:tc>
      </w:tr>
    </w:tbl>
    <w:p w14:paraId="64A90FB2" w14:textId="77777777" w:rsidR="00C602B7" w:rsidRDefault="00C602B7"/>
    <w:sectPr w:rsidR="00C6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81"/>
    <w:rsid w:val="00736081"/>
    <w:rsid w:val="00A27757"/>
    <w:rsid w:val="00C6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4BA7"/>
  <w15:chartTrackingRefBased/>
  <w15:docId w15:val="{EA82199B-821E-47E1-9559-6E419C3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081"/>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Abrams</dc:creator>
  <cp:keywords/>
  <dc:description/>
  <cp:lastModifiedBy>Phyllis Abrams</cp:lastModifiedBy>
  <cp:revision>1</cp:revision>
  <dcterms:created xsi:type="dcterms:W3CDTF">2018-09-26T15:07:00Z</dcterms:created>
  <dcterms:modified xsi:type="dcterms:W3CDTF">2018-09-26T15:08:00Z</dcterms:modified>
</cp:coreProperties>
</file>