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B’NAI TORAH NURSERY SCHOOL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Wednesday, September 1</w:t>
        <w:tab/>
        <w:tab/>
        <w:tab/>
        <w:tab/>
        <w:t xml:space="preserve">Parent Orientation Meeting</w:t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Tuesday, September 7</w:t>
        <w:tab/>
      </w:r>
      <w:r w:rsidDel="00000000" w:rsidR="00000000" w:rsidRPr="00000000">
        <w:rPr>
          <w:sz w:val="24"/>
          <w:szCs w:val="24"/>
          <w:rtl w:val="0"/>
        </w:rPr>
        <w:t xml:space="preserve">&amp;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ab/>
        <w:tab/>
        <w:t xml:space="preserve">            Rosh Hashanah-NO SCHOOL</w:t>
      </w:r>
    </w:p>
    <w:p w:rsidR="00000000" w:rsidDel="00000000" w:rsidP="00000000" w:rsidRDefault="00000000" w:rsidRPr="00000000" w14:paraId="00000007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Wednesday, September 8</w:t>
      </w:r>
    </w:p>
    <w:p w:rsidR="00000000" w:rsidDel="00000000" w:rsidP="00000000" w:rsidRDefault="00000000" w:rsidRPr="00000000" w14:paraId="00000008">
      <w:pPr>
        <w:rPr>
          <w:color w:val="000000"/>
          <w:sz w:val="16"/>
          <w:szCs w:val="16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Thursday, September 9</w:t>
        <w:tab/>
        <w:tab/>
        <w:tab/>
        <w:tab/>
        <w:t xml:space="preserve">First Day of School 4s / T/TH Toddlers </w:t>
      </w:r>
    </w:p>
    <w:p w:rsidR="00000000" w:rsidDel="00000000" w:rsidP="00000000" w:rsidRDefault="00000000" w:rsidRPr="00000000" w14:paraId="0000000A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Friday, September 10</w:t>
        <w:tab/>
        <w:tab/>
        <w:tab/>
        <w:tab/>
        <w:tab/>
        <w:t xml:space="preserve">First Day of School M/W/F Toddlers &amp; 3s</w:t>
      </w:r>
    </w:p>
    <w:p w:rsidR="00000000" w:rsidDel="00000000" w:rsidP="00000000" w:rsidRDefault="00000000" w:rsidRPr="00000000" w14:paraId="0000000C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Thursday, September 16</w:t>
        <w:tab/>
        <w:tab/>
        <w:tab/>
        <w:tab/>
        <w:t xml:space="preserve">Yom Kippur-NO SCHOOL</w:t>
        <w:tab/>
      </w:r>
    </w:p>
    <w:p w:rsidR="00000000" w:rsidDel="00000000" w:rsidP="00000000" w:rsidRDefault="00000000" w:rsidRPr="00000000" w14:paraId="0000000E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Tuesday, September 21</w:t>
      </w:r>
      <w:r w:rsidDel="00000000" w:rsidR="00000000" w:rsidRPr="00000000">
        <w:rPr>
          <w:sz w:val="24"/>
          <w:szCs w:val="24"/>
          <w:rtl w:val="0"/>
        </w:rPr>
        <w:t xml:space="preserve">&amp;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ab/>
        <w:tab/>
        <w:tab/>
        <w:t xml:space="preserve">Sukkot-NO SCHOOL</w:t>
        <w:br w:type="textWrapping"/>
        <w:t xml:space="preserve">Wednesday, September 22</w:t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Monday, September 27</w:t>
        <w:tab/>
        <w:tab/>
        <w:tab/>
        <w:tab/>
        <w:t xml:space="preserve">Lunch Bunch begins</w:t>
      </w:r>
    </w:p>
    <w:p w:rsidR="00000000" w:rsidDel="00000000" w:rsidP="00000000" w:rsidRDefault="00000000" w:rsidRPr="00000000" w14:paraId="00000012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Tuesday, September 28</w:t>
        <w:tab/>
        <w:tab/>
        <w:tab/>
        <w:tab/>
        <w:t xml:space="preserve">Shemini Atzeret-NO SCHOOL</w:t>
      </w:r>
    </w:p>
    <w:p w:rsidR="00000000" w:rsidDel="00000000" w:rsidP="00000000" w:rsidRDefault="00000000" w:rsidRPr="00000000" w14:paraId="00000014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Wednesday, September 29</w:t>
        <w:tab/>
        <w:tab/>
        <w:tab/>
        <w:tab/>
        <w:t xml:space="preserve">Simchat Torah-NO SCHOOL</w:t>
      </w:r>
    </w:p>
    <w:p w:rsidR="00000000" w:rsidDel="00000000" w:rsidP="00000000" w:rsidRDefault="00000000" w:rsidRPr="00000000" w14:paraId="00000016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Monday, October 11</w:t>
        <w:tab/>
        <w:tab/>
        <w:tab/>
        <w:tab/>
        <w:tab/>
        <w:t xml:space="preserve">Columbus Day – NO SCHOOL</w:t>
      </w:r>
    </w:p>
    <w:p w:rsidR="00000000" w:rsidDel="00000000" w:rsidP="00000000" w:rsidRDefault="00000000" w:rsidRPr="00000000" w14:paraId="00000018">
      <w:pPr>
        <w:rPr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Thursday, November 25 &amp; Friday, November 26</w:t>
        <w:tab/>
        <w:t xml:space="preserve">Thanksgiving Recess – NO SCHOOL</w:t>
      </w:r>
    </w:p>
    <w:p w:rsidR="00000000" w:rsidDel="00000000" w:rsidP="00000000" w:rsidRDefault="00000000" w:rsidRPr="00000000" w14:paraId="0000001A">
      <w:pPr>
        <w:ind w:right="-630"/>
        <w:rPr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Friday, December 24 to Monday, January 3</w:t>
        <w:tab/>
        <w:tab/>
        <w:t xml:space="preserve">Winter Recess – NO SCHOOL</w:t>
        <w:tab/>
        <w:tab/>
        <w:br w:type="textWrapping"/>
      </w:r>
    </w:p>
    <w:p w:rsidR="00000000" w:rsidDel="00000000" w:rsidP="00000000" w:rsidRDefault="00000000" w:rsidRPr="00000000" w14:paraId="0000001C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Monday, January 17</w:t>
        <w:tab/>
        <w:tab/>
        <w:tab/>
        <w:tab/>
        <w:tab/>
        <w:t xml:space="preserve">Martin Luther King Jr. Day – NO SCHOOL</w:t>
      </w:r>
    </w:p>
    <w:p w:rsidR="00000000" w:rsidDel="00000000" w:rsidP="00000000" w:rsidRDefault="00000000" w:rsidRPr="00000000" w14:paraId="0000001D">
      <w:pPr>
        <w:rPr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Friday, February 18 </w:t>
      </w:r>
      <w:r w:rsidDel="00000000" w:rsidR="00000000" w:rsidRPr="00000000">
        <w:rPr>
          <w:sz w:val="24"/>
          <w:szCs w:val="24"/>
          <w:rtl w:val="0"/>
        </w:rPr>
        <w:t xml:space="preserve">&amp;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 xml:space="preserve"> Monday, February 21</w:t>
        <w:tab/>
        <w:tab/>
        <w:t xml:space="preserve">Presidents’ Weekend – NO SCHOOL</w:t>
      </w:r>
    </w:p>
    <w:p w:rsidR="00000000" w:rsidDel="00000000" w:rsidP="00000000" w:rsidRDefault="00000000" w:rsidRPr="00000000" w14:paraId="0000001F">
      <w:pPr>
        <w:rPr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Sunday, March 20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ab/>
        <w:tab/>
        <w:tab/>
        <w:t xml:space="preserve">Purim Megilla Reading/Celebration</w:t>
        <w:tab/>
        <w:tab/>
      </w:r>
    </w:p>
    <w:p w:rsidR="00000000" w:rsidDel="00000000" w:rsidP="00000000" w:rsidRDefault="00000000" w:rsidRPr="00000000" w14:paraId="00000021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2">
      <w:pPr>
        <w:ind w:right="-63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Friday, April 15 to Friday, April 22</w:t>
        <w:tab/>
        <w:tab/>
        <w:tab/>
        <w:t xml:space="preserve">Spring Recess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and Passover-NO SCHOOL</w:t>
      </w:r>
    </w:p>
    <w:p w:rsidR="00000000" w:rsidDel="00000000" w:rsidP="00000000" w:rsidRDefault="00000000" w:rsidRPr="00000000" w14:paraId="00000023">
      <w:pPr>
        <w:ind w:right="-63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63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Friday, May 20 or 27</w:t>
        <w:tab/>
        <w:tab/>
        <w:tab/>
        <w:tab/>
        <w:tab/>
        <w:t xml:space="preserve">Nursery School Family Shabbat 6:00 p.m.</w:t>
        <w:tab/>
        <w:tab/>
        <w:tab/>
      </w:r>
    </w:p>
    <w:p w:rsidR="00000000" w:rsidDel="00000000" w:rsidP="00000000" w:rsidRDefault="00000000" w:rsidRPr="00000000" w14:paraId="00000025">
      <w:pPr>
        <w:ind w:right="-63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Monday, May 30</w:t>
        <w:tab/>
        <w:tab/>
        <w:tab/>
        <w:tab/>
        <w:tab/>
        <w:t xml:space="preserve">Memorial Day– NO SCHOOL</w:t>
      </w:r>
    </w:p>
    <w:p w:rsidR="00000000" w:rsidDel="00000000" w:rsidP="00000000" w:rsidRDefault="00000000" w:rsidRPr="00000000" w14:paraId="00000026">
      <w:pPr>
        <w:ind w:right="-63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63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Monday, June 6</w:t>
        <w:tab/>
        <w:tab/>
        <w:tab/>
        <w:tab/>
        <w:tab/>
        <w:t xml:space="preserve">Shavuot-NO SCHOOL</w:t>
      </w:r>
    </w:p>
    <w:p w:rsidR="00000000" w:rsidDel="00000000" w:rsidP="00000000" w:rsidRDefault="00000000" w:rsidRPr="00000000" w14:paraId="00000028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320" w:right="-630" w:hanging="432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Tuesday, June 7</w:t>
        <w:tab/>
        <w:tab/>
        <w:t xml:space="preserve">Last Day of School T/Th Toddlers</w:t>
      </w:r>
    </w:p>
    <w:p w:rsidR="00000000" w:rsidDel="00000000" w:rsidP="00000000" w:rsidRDefault="00000000" w:rsidRPr="00000000" w14:paraId="00000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right="-630"/>
        <w:rPr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320" w:right="-630" w:hanging="432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Wednesday, June 8</w:t>
        <w:tab/>
        <w:tab/>
        <w:t xml:space="preserve">Last Day of School M/W/F Toddlers, 3s &amp; 4s </w:t>
      </w:r>
    </w:p>
    <w:p w:rsidR="00000000" w:rsidDel="00000000" w:rsidP="00000000" w:rsidRDefault="00000000" w:rsidRPr="00000000" w14:paraId="0000002C">
      <w:pPr>
        <w:ind w:left="4320" w:right="-630" w:firstLine="72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No Lunch Bunch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